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1E" w:rsidRPr="006121E8" w:rsidRDefault="00412C53" w:rsidP="006121E8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b/>
          <w:sz w:val="48"/>
          <w:szCs w:val="28"/>
          <w:lang w:eastAsia="tr-TR"/>
        </w:rPr>
      </w:pPr>
      <w:r w:rsidRPr="006121E8">
        <w:rPr>
          <w:rFonts w:asciiTheme="majorHAnsi" w:eastAsia="Times New Roman" w:hAnsiTheme="majorHAnsi" w:cs="Helvetica"/>
          <w:b/>
          <w:sz w:val="48"/>
          <w:szCs w:val="28"/>
          <w:lang w:eastAsia="tr-TR"/>
        </w:rPr>
        <w:t>B</w:t>
      </w:r>
      <w:r w:rsidR="007E46BA" w:rsidRPr="006121E8">
        <w:rPr>
          <w:rFonts w:asciiTheme="majorHAnsi" w:eastAsia="Times New Roman" w:hAnsiTheme="majorHAnsi" w:cs="Helvetica"/>
          <w:b/>
          <w:sz w:val="48"/>
          <w:szCs w:val="28"/>
          <w:lang w:eastAsia="tr-TR"/>
        </w:rPr>
        <w:t>ayramda</w:t>
      </w:r>
      <w:r w:rsidR="006121E8" w:rsidRPr="006121E8">
        <w:rPr>
          <w:rFonts w:asciiTheme="majorHAnsi" w:eastAsia="Times New Roman" w:hAnsiTheme="majorHAnsi" w:cs="Helvetica"/>
          <w:b/>
          <w:sz w:val="48"/>
          <w:szCs w:val="28"/>
          <w:lang w:eastAsia="tr-TR"/>
        </w:rPr>
        <w:t xml:space="preserve"> </w:t>
      </w:r>
      <w:r w:rsidR="007E46BA" w:rsidRPr="006121E8">
        <w:rPr>
          <w:rFonts w:asciiTheme="majorHAnsi" w:eastAsia="Times New Roman" w:hAnsiTheme="majorHAnsi" w:cs="Helvetica"/>
          <w:b/>
          <w:sz w:val="48"/>
          <w:szCs w:val="28"/>
          <w:lang w:eastAsia="tr-TR"/>
        </w:rPr>
        <w:t>salla 2 katını kazan</w:t>
      </w:r>
    </w:p>
    <w:p w:rsidR="006F551E" w:rsidRPr="00835194" w:rsidRDefault="006F551E" w:rsidP="006F551E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sz w:val="28"/>
          <w:szCs w:val="28"/>
          <w:lang w:eastAsia="tr-TR"/>
        </w:rPr>
      </w:pPr>
    </w:p>
    <w:p w:rsidR="007E46BA" w:rsidRPr="003245E5" w:rsidRDefault="00F04BC7" w:rsidP="006F551E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3245E5">
        <w:rPr>
          <w:rFonts w:asciiTheme="majorHAnsi" w:hAnsiTheme="majorHAnsi"/>
          <w:b/>
          <w:sz w:val="36"/>
          <w:szCs w:val="36"/>
        </w:rPr>
        <w:t xml:space="preserve">Bugüne kadar </w:t>
      </w:r>
      <w:r w:rsidR="006A5EEB" w:rsidRPr="003245E5">
        <w:rPr>
          <w:rFonts w:asciiTheme="majorHAnsi" w:hAnsiTheme="majorHAnsi"/>
          <w:b/>
          <w:sz w:val="36"/>
          <w:szCs w:val="36"/>
        </w:rPr>
        <w:t>7</w:t>
      </w:r>
      <w:r w:rsidR="00412C53" w:rsidRPr="003245E5">
        <w:rPr>
          <w:rFonts w:asciiTheme="majorHAnsi" w:hAnsiTheme="majorHAnsi"/>
          <w:b/>
          <w:sz w:val="36"/>
          <w:szCs w:val="36"/>
        </w:rPr>
        <w:t>0</w:t>
      </w:r>
      <w:r w:rsidRPr="003245E5">
        <w:rPr>
          <w:rFonts w:asciiTheme="majorHAnsi" w:hAnsiTheme="majorHAnsi"/>
          <w:b/>
          <w:sz w:val="36"/>
          <w:szCs w:val="36"/>
        </w:rPr>
        <w:t xml:space="preserve"> binin üzerinde kullanıcıyı</w:t>
      </w:r>
      <w:r w:rsidR="00412C53" w:rsidRPr="003245E5">
        <w:rPr>
          <w:rFonts w:asciiTheme="majorHAnsi" w:hAnsiTheme="majorHAnsi"/>
          <w:b/>
          <w:sz w:val="36"/>
          <w:szCs w:val="36"/>
        </w:rPr>
        <w:t xml:space="preserve"> </w:t>
      </w:r>
      <w:r w:rsidR="006A5EEB" w:rsidRPr="003245E5">
        <w:rPr>
          <w:rFonts w:asciiTheme="majorHAnsi" w:hAnsiTheme="majorHAnsi"/>
          <w:b/>
          <w:sz w:val="36"/>
          <w:szCs w:val="36"/>
        </w:rPr>
        <w:t>550</w:t>
      </w:r>
      <w:r w:rsidR="00412C53" w:rsidRPr="003245E5">
        <w:rPr>
          <w:rFonts w:asciiTheme="majorHAnsi" w:hAnsiTheme="majorHAnsi"/>
          <w:b/>
          <w:sz w:val="36"/>
          <w:szCs w:val="36"/>
        </w:rPr>
        <w:t xml:space="preserve"> bin kez</w:t>
      </w:r>
      <w:r w:rsidRPr="003245E5">
        <w:rPr>
          <w:rFonts w:asciiTheme="majorHAnsi" w:hAnsiTheme="majorHAnsi"/>
          <w:b/>
          <w:sz w:val="36"/>
          <w:szCs w:val="36"/>
        </w:rPr>
        <w:t xml:space="preserve"> hediyelerle buluşturan</w:t>
      </w:r>
      <w:r w:rsidR="006121E8">
        <w:rPr>
          <w:rFonts w:asciiTheme="majorHAnsi" w:hAnsiTheme="majorHAnsi"/>
          <w:b/>
          <w:sz w:val="36"/>
          <w:szCs w:val="36"/>
        </w:rPr>
        <w:t xml:space="preserve"> </w:t>
      </w:r>
      <w:r w:rsidRPr="003245E5">
        <w:rPr>
          <w:rFonts w:asciiTheme="majorHAnsi" w:hAnsiTheme="majorHAnsi"/>
          <w:b/>
          <w:sz w:val="36"/>
          <w:szCs w:val="36"/>
        </w:rPr>
        <w:t xml:space="preserve">“Salla Kazan” kampanyası bayrama özel </w:t>
      </w:r>
      <w:r w:rsidR="0090313E" w:rsidRPr="003245E5">
        <w:rPr>
          <w:rFonts w:asciiTheme="majorHAnsi" w:hAnsiTheme="majorHAnsi"/>
          <w:b/>
          <w:sz w:val="36"/>
          <w:szCs w:val="36"/>
        </w:rPr>
        <w:t>2 kat daha avantajlı</w:t>
      </w:r>
    </w:p>
    <w:p w:rsidR="006F551E" w:rsidRPr="003245E5" w:rsidRDefault="006F551E" w:rsidP="006F551E">
      <w:pPr>
        <w:pBdr>
          <w:bottom w:val="single" w:sz="4" w:space="1" w:color="auto"/>
        </w:pBd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sz w:val="28"/>
          <w:szCs w:val="28"/>
          <w:lang w:eastAsia="tr-TR"/>
        </w:rPr>
      </w:pPr>
    </w:p>
    <w:p w:rsidR="006F551E" w:rsidRPr="003245E5" w:rsidRDefault="0015006C" w:rsidP="006F551E">
      <w:pPr>
        <w:rPr>
          <w:rFonts w:asciiTheme="majorHAnsi" w:hAnsiTheme="majorHAnsi"/>
          <w:sz w:val="28"/>
          <w:szCs w:val="28"/>
        </w:rPr>
      </w:pPr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Y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oğun ilgi gören “Salla Kazan” kampanyası bayram</w:t>
      </w:r>
      <w:r w:rsidR="00AE438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a özel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kazandırmaya </w:t>
      </w:r>
      <w:r w:rsidR="00AE438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2 katı hediyeyle devam ediyor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.</w:t>
      </w:r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Salla Kazan kampanyasında Kuzey Kıbrıs </w:t>
      </w:r>
      <w:proofErr w:type="spellStart"/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>Turkcell’lilerin</w:t>
      </w:r>
      <w:proofErr w:type="spellEnd"/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tek yapması 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gereken telefonlarını sallayarak </w:t>
      </w:r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ko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>şulsuz şartsız internet, dakika ile</w:t>
      </w:r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proofErr w:type="spellStart"/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Turkcell’in</w:t>
      </w:r>
      <w:proofErr w:type="spellEnd"/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d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ijital servisleri </w:t>
      </w:r>
      <w:proofErr w:type="spellStart"/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>fizy</w:t>
      </w:r>
      <w:proofErr w:type="spellEnd"/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müzik, </w:t>
      </w:r>
      <w:proofErr w:type="spellStart"/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lifebox</w:t>
      </w:r>
      <w:proofErr w:type="spellEnd"/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paketleri ile BiP konuşma dakikalarından birine</w:t>
      </w:r>
      <w:r w:rsidR="00AE438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ücretsiz</w:t>
      </w:r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sahip olmak.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Bayram haftası süresince 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ise 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tam 2 katı konuşma</w:t>
      </w:r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, 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internet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ve</w:t>
      </w:r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proofErr w:type="spellStart"/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BiP</w:t>
      </w:r>
      <w:proofErr w:type="spellEnd"/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üzerinden dakika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kazandıracak 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özel 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kampanyada tek yapılması gereken 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Salla Kazan’a girip 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telefonunuzu sallamak. </w:t>
      </w:r>
      <w:r w:rsidR="006F551E" w:rsidRPr="003245E5">
        <w:rPr>
          <w:rFonts w:asciiTheme="majorHAnsi" w:hAnsiTheme="majorHAnsi"/>
          <w:sz w:val="28"/>
          <w:szCs w:val="28"/>
        </w:rPr>
        <w:t xml:space="preserve">2018 yılında yeniden başlayan ve </w:t>
      </w:r>
      <w:r w:rsidR="006A5EEB" w:rsidRPr="003245E5">
        <w:rPr>
          <w:rFonts w:asciiTheme="majorHAnsi" w:hAnsiTheme="majorHAnsi"/>
          <w:sz w:val="28"/>
          <w:szCs w:val="28"/>
        </w:rPr>
        <w:t>70</w:t>
      </w:r>
      <w:r w:rsidR="006F551E" w:rsidRPr="003245E5">
        <w:rPr>
          <w:rFonts w:asciiTheme="majorHAnsi" w:hAnsiTheme="majorHAnsi"/>
          <w:sz w:val="28"/>
          <w:szCs w:val="28"/>
        </w:rPr>
        <w:t xml:space="preserve"> binin üzerinde müşterisine </w:t>
      </w:r>
      <w:r w:rsidR="006A5EEB" w:rsidRPr="003245E5">
        <w:rPr>
          <w:rFonts w:asciiTheme="majorHAnsi" w:hAnsiTheme="majorHAnsi"/>
          <w:sz w:val="28"/>
          <w:szCs w:val="28"/>
        </w:rPr>
        <w:t>550 bin hediye kazandıran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="005D78B0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“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Salla Kazan</w:t>
      </w:r>
      <w:r w:rsidR="005D78B0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”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="005D78B0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kampanyası 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b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ayramda da </w:t>
      </w:r>
      <w:proofErr w:type="spellStart"/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>Turkcell’lilere</w:t>
      </w:r>
      <w:proofErr w:type="spellEnd"/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sevdikleriyle, ailesiyle, uzaktaki yakınlarıyla iletişim kurmaları amacıyla çok 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özel bir ayrıcalık sunuyor. Kuzey Kıbrıs Turkcell’liler </w:t>
      </w:r>
      <w:r w:rsidR="0090313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20 ile 26 Ağustos</w:t>
      </w:r>
      <w:r w:rsidR="006A2F87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tarihleri arasında geçerli olacak 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kampanya ile sadece telefonlarını sallayarak </w:t>
      </w:r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kazandığı internet, 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konuşma</w:t>
      </w:r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ve </w:t>
      </w:r>
      <w:proofErr w:type="spellStart"/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BiP</w:t>
      </w:r>
      <w:proofErr w:type="spellEnd"/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dakikalarını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>n</w:t>
      </w:r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="006F551E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tam 2 katını </w:t>
      </w:r>
      <w:r w:rsidR="00AE438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kazanacak.</w:t>
      </w:r>
    </w:p>
    <w:p w:rsidR="006121E8" w:rsidRDefault="006F551E" w:rsidP="006121E8">
      <w:pPr>
        <w:rPr>
          <w:rFonts w:asciiTheme="majorHAnsi" w:eastAsia="Times New Roman" w:hAnsiTheme="majorHAnsi" w:cs="Helvetica"/>
          <w:sz w:val="28"/>
          <w:szCs w:val="28"/>
          <w:lang w:eastAsia="tr-TR"/>
        </w:rPr>
      </w:pPr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“Salla Kazan” kampanyasından, 1</w:t>
      </w:r>
      <w:r w:rsidR="006A5EEB"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40</w:t>
      </w:r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bini aşkın cihazda yüklü olan Cep Hesabım uygulamasını indirip yükleyen tüm Kuze</w:t>
      </w:r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y Kıbrıs </w:t>
      </w:r>
      <w:proofErr w:type="spellStart"/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>Turkcell</w:t>
      </w:r>
      <w:proofErr w:type="spellEnd"/>
      <w:r w:rsidR="006121E8"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kullanıcıları </w:t>
      </w:r>
      <w:r w:rsidRPr="003245E5">
        <w:rPr>
          <w:rFonts w:asciiTheme="majorHAnsi" w:eastAsia="Times New Roman" w:hAnsiTheme="majorHAnsi" w:cs="Helvetica"/>
          <w:sz w:val="28"/>
          <w:szCs w:val="28"/>
          <w:lang w:eastAsia="tr-TR"/>
        </w:rPr>
        <w:t>faydalanabiliyor.</w:t>
      </w:r>
      <w:r>
        <w:rPr>
          <w:rFonts w:asciiTheme="majorHAnsi" w:eastAsia="Times New Roman" w:hAnsiTheme="majorHAnsi" w:cs="Helvetica"/>
          <w:sz w:val="28"/>
          <w:szCs w:val="28"/>
          <w:lang w:eastAsia="tr-TR"/>
        </w:rPr>
        <w:t xml:space="preserve"> </w:t>
      </w:r>
      <w:r w:rsidR="006A5EEB">
        <w:rPr>
          <w:rFonts w:asciiTheme="majorHAnsi" w:eastAsia="Times New Roman" w:hAnsiTheme="majorHAnsi" w:cs="Helvetica"/>
          <w:sz w:val="28"/>
          <w:szCs w:val="28"/>
          <w:lang w:eastAsia="tr-TR"/>
        </w:rPr>
        <w:br/>
      </w:r>
    </w:p>
    <w:p w:rsidR="006F551E" w:rsidRPr="006121E8" w:rsidRDefault="006A5EEB" w:rsidP="006121E8">
      <w:pPr>
        <w:rPr>
          <w:rFonts w:asciiTheme="majorHAnsi" w:eastAsia="Times New Roman" w:hAnsiTheme="majorHAnsi" w:cs="Helvetica"/>
          <w:sz w:val="28"/>
          <w:szCs w:val="28"/>
          <w:lang w:eastAsia="tr-TR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tr-TR"/>
        </w:rPr>
        <w:t>Her hafta yeni bir şans</w:t>
      </w:r>
      <w:r w:rsidR="006F551E" w:rsidRPr="00835194">
        <w:rPr>
          <w:rFonts w:asciiTheme="majorHAnsi" w:eastAsia="Times New Roman" w:hAnsiTheme="majorHAnsi" w:cs="Helvetica"/>
          <w:sz w:val="28"/>
          <w:szCs w:val="28"/>
          <w:lang w:eastAsia="tr-TR"/>
        </w:rPr>
        <w:br/>
      </w:r>
      <w:r w:rsidR="006F551E" w:rsidRPr="00835194">
        <w:rPr>
          <w:rFonts w:asciiTheme="majorHAnsi" w:eastAsia="Times New Roman" w:hAnsiTheme="majorHAnsi" w:cs="Helvetica"/>
          <w:sz w:val="28"/>
          <w:szCs w:val="28"/>
          <w:lang w:eastAsia="tr-TR"/>
        </w:rPr>
        <w:br/>
      </w:r>
      <w:r w:rsidR="006F551E">
        <w:rPr>
          <w:rFonts w:asciiTheme="majorHAnsi" w:hAnsiTheme="majorHAnsi"/>
          <w:sz w:val="28"/>
          <w:szCs w:val="28"/>
        </w:rPr>
        <w:t xml:space="preserve">Kuzey Kıbrıs </w:t>
      </w:r>
      <w:proofErr w:type="spellStart"/>
      <w:r w:rsidR="006F551E">
        <w:rPr>
          <w:rFonts w:asciiTheme="majorHAnsi" w:hAnsiTheme="majorHAnsi"/>
          <w:sz w:val="28"/>
          <w:szCs w:val="28"/>
        </w:rPr>
        <w:t>Turkcell’in</w:t>
      </w:r>
      <w:proofErr w:type="spellEnd"/>
      <w:r w:rsidR="006F551E">
        <w:rPr>
          <w:rFonts w:asciiTheme="majorHAnsi" w:hAnsiTheme="majorHAnsi"/>
          <w:sz w:val="28"/>
          <w:szCs w:val="28"/>
        </w:rPr>
        <w:t xml:space="preserve"> b</w:t>
      </w:r>
      <w:r w:rsidR="006F551E" w:rsidRPr="00835194">
        <w:rPr>
          <w:rFonts w:asciiTheme="majorHAnsi" w:hAnsiTheme="majorHAnsi"/>
          <w:sz w:val="28"/>
          <w:szCs w:val="28"/>
        </w:rPr>
        <w:t>ireysel ve kurumsal ses hattı kullanan müşteriler</w:t>
      </w:r>
      <w:r w:rsidR="006F551E">
        <w:rPr>
          <w:rFonts w:asciiTheme="majorHAnsi" w:hAnsiTheme="majorHAnsi"/>
          <w:sz w:val="28"/>
          <w:szCs w:val="28"/>
        </w:rPr>
        <w:t>i</w:t>
      </w:r>
      <w:r w:rsidR="006F551E" w:rsidRPr="00835194">
        <w:rPr>
          <w:rFonts w:asciiTheme="majorHAnsi" w:hAnsiTheme="majorHAnsi"/>
          <w:sz w:val="28"/>
          <w:szCs w:val="28"/>
        </w:rPr>
        <w:t xml:space="preserve"> </w:t>
      </w:r>
      <w:r w:rsidR="006F551E" w:rsidRPr="00E957B7">
        <w:rPr>
          <w:rFonts w:asciiTheme="majorHAnsi" w:hAnsiTheme="majorHAnsi"/>
          <w:sz w:val="28"/>
          <w:szCs w:val="28"/>
        </w:rPr>
        <w:t>Salla Kazan kampanyasından</w:t>
      </w:r>
      <w:r w:rsidR="006F551E">
        <w:rPr>
          <w:rFonts w:asciiTheme="majorHAnsi" w:hAnsiTheme="majorHAnsi"/>
          <w:sz w:val="28"/>
          <w:szCs w:val="28"/>
        </w:rPr>
        <w:t xml:space="preserve"> </w:t>
      </w:r>
      <w:r w:rsidR="006F551E" w:rsidRPr="00835194">
        <w:rPr>
          <w:rFonts w:asciiTheme="majorHAnsi" w:hAnsiTheme="majorHAnsi"/>
          <w:sz w:val="28"/>
          <w:szCs w:val="28"/>
        </w:rPr>
        <w:t>h</w:t>
      </w:r>
      <w:r w:rsidR="006F551E">
        <w:rPr>
          <w:rFonts w:asciiTheme="majorHAnsi" w:hAnsiTheme="majorHAnsi"/>
          <w:sz w:val="28"/>
          <w:szCs w:val="28"/>
        </w:rPr>
        <w:t>er hafta 1 kere yararlanabiliyor</w:t>
      </w:r>
      <w:r w:rsidR="006F551E" w:rsidRPr="00835194">
        <w:rPr>
          <w:rFonts w:asciiTheme="majorHAnsi" w:hAnsiTheme="majorHAnsi"/>
          <w:sz w:val="28"/>
          <w:szCs w:val="28"/>
        </w:rPr>
        <w:t>.</w:t>
      </w:r>
      <w:r w:rsidR="006F551E" w:rsidRPr="00835194">
        <w:rPr>
          <w:rFonts w:asciiTheme="majorHAnsi" w:hAnsiTheme="majorHAnsi"/>
          <w:sz w:val="28"/>
          <w:szCs w:val="28"/>
        </w:rPr>
        <w:br/>
        <w:t>Kuzey Kıbrıs Turkcell’liler kampanya kapsamında verilen faydalardan kalan miktarının sorgusunu da yine Cep He</w:t>
      </w:r>
      <w:r w:rsidR="006F551E">
        <w:rPr>
          <w:rFonts w:asciiTheme="majorHAnsi" w:hAnsiTheme="majorHAnsi"/>
          <w:sz w:val="28"/>
          <w:szCs w:val="28"/>
        </w:rPr>
        <w:t>sabım uygulamasından yapabiliyor</w:t>
      </w:r>
      <w:r w:rsidR="006F551E" w:rsidRPr="00835194">
        <w:rPr>
          <w:rFonts w:asciiTheme="majorHAnsi" w:hAnsiTheme="majorHAnsi"/>
          <w:sz w:val="28"/>
          <w:szCs w:val="28"/>
        </w:rPr>
        <w:t>.</w:t>
      </w:r>
      <w:r w:rsidR="006F551E" w:rsidRPr="00835194">
        <w:rPr>
          <w:rFonts w:asciiTheme="majorHAnsi" w:hAnsiTheme="majorHAnsi"/>
          <w:sz w:val="28"/>
          <w:szCs w:val="28"/>
        </w:rPr>
        <w:br/>
        <w:t>Kuzey Kıbrıs Tu</w:t>
      </w:r>
      <w:r w:rsidR="006121E8">
        <w:rPr>
          <w:rFonts w:asciiTheme="majorHAnsi" w:hAnsiTheme="majorHAnsi"/>
          <w:sz w:val="28"/>
          <w:szCs w:val="28"/>
        </w:rPr>
        <w:t xml:space="preserve">rkcell’den yapılan açıklamada, </w:t>
      </w:r>
      <w:r w:rsidR="006F551E" w:rsidRPr="00835194">
        <w:rPr>
          <w:rFonts w:asciiTheme="majorHAnsi" w:hAnsiTheme="majorHAnsi"/>
          <w:sz w:val="28"/>
          <w:szCs w:val="28"/>
        </w:rPr>
        <w:t>Cep Hesabım uygulamasını App Store ya da Go</w:t>
      </w:r>
      <w:r w:rsidR="0039320D">
        <w:rPr>
          <w:rFonts w:asciiTheme="majorHAnsi" w:hAnsiTheme="majorHAnsi"/>
          <w:sz w:val="28"/>
          <w:szCs w:val="28"/>
        </w:rPr>
        <w:t xml:space="preserve">ogle Play </w:t>
      </w:r>
      <w:proofErr w:type="spellStart"/>
      <w:r w:rsidR="0039320D">
        <w:rPr>
          <w:rFonts w:asciiTheme="majorHAnsi" w:hAnsiTheme="majorHAnsi"/>
          <w:sz w:val="28"/>
          <w:szCs w:val="28"/>
        </w:rPr>
        <w:t>Store’dan</w:t>
      </w:r>
      <w:proofErr w:type="spellEnd"/>
      <w:r w:rsidR="0039320D">
        <w:rPr>
          <w:rFonts w:asciiTheme="majorHAnsi" w:hAnsiTheme="majorHAnsi"/>
          <w:sz w:val="28"/>
          <w:szCs w:val="28"/>
        </w:rPr>
        <w:t xml:space="preserve"> akıllı </w:t>
      </w:r>
      <w:bookmarkStart w:id="0" w:name="_GoBack"/>
      <w:bookmarkEnd w:id="0"/>
      <w:r w:rsidR="0039320D">
        <w:rPr>
          <w:rFonts w:asciiTheme="majorHAnsi" w:hAnsiTheme="majorHAnsi"/>
          <w:sz w:val="28"/>
          <w:szCs w:val="28"/>
        </w:rPr>
        <w:t>telefonlara indirdikten sonra</w:t>
      </w:r>
      <w:r w:rsidR="006F551E" w:rsidRPr="00835194">
        <w:rPr>
          <w:rFonts w:asciiTheme="majorHAnsi" w:hAnsiTheme="majorHAnsi"/>
          <w:sz w:val="28"/>
          <w:szCs w:val="28"/>
        </w:rPr>
        <w:t xml:space="preserve"> </w:t>
      </w:r>
      <w:r w:rsidR="0039320D">
        <w:rPr>
          <w:rFonts w:asciiTheme="majorHAnsi" w:hAnsiTheme="majorHAnsi"/>
          <w:sz w:val="28"/>
          <w:szCs w:val="28"/>
        </w:rPr>
        <w:t>uygulamaya giriş yapılabileceği</w:t>
      </w:r>
      <w:r w:rsidR="006F551E">
        <w:rPr>
          <w:rFonts w:asciiTheme="majorHAnsi" w:hAnsiTheme="majorHAnsi"/>
          <w:sz w:val="28"/>
          <w:szCs w:val="28"/>
        </w:rPr>
        <w:t xml:space="preserve"> belirtildi</w:t>
      </w:r>
      <w:r w:rsidR="006F551E" w:rsidRPr="00835194">
        <w:rPr>
          <w:rFonts w:asciiTheme="majorHAnsi" w:hAnsiTheme="majorHAnsi"/>
          <w:sz w:val="28"/>
          <w:szCs w:val="28"/>
        </w:rPr>
        <w:t>.</w:t>
      </w:r>
      <w:r w:rsidR="006F551E" w:rsidRPr="00B47346">
        <w:rPr>
          <w:rFonts w:asciiTheme="majorHAnsi" w:hAnsiTheme="majorHAnsi"/>
          <w:sz w:val="28"/>
          <w:szCs w:val="28"/>
        </w:rPr>
        <w:t xml:space="preserve"> </w:t>
      </w:r>
      <w:r w:rsidR="006F551E">
        <w:rPr>
          <w:rFonts w:asciiTheme="majorHAnsi" w:hAnsiTheme="majorHAnsi"/>
          <w:sz w:val="28"/>
          <w:szCs w:val="28"/>
        </w:rPr>
        <w:t xml:space="preserve">Ayrıca dileyenlerin mobil cihazlarından </w:t>
      </w:r>
      <w:hyperlink r:id="rId4" w:history="1">
        <w:r w:rsidR="006F551E" w:rsidRPr="00E957B7">
          <w:rPr>
            <w:rStyle w:val="Hyperlink"/>
            <w:rFonts w:asciiTheme="majorHAnsi" w:hAnsiTheme="majorHAnsi"/>
            <w:sz w:val="28"/>
          </w:rPr>
          <w:t>https://www.kktcell.com/salla-kazan-kampanyasi</w:t>
        </w:r>
      </w:hyperlink>
      <w:r w:rsidR="006F551E">
        <w:rPr>
          <w:rFonts w:ascii="Titillium Web" w:hAnsi="Titillium Web"/>
        </w:rPr>
        <w:t xml:space="preserve"> </w:t>
      </w:r>
      <w:r w:rsidR="006F551E">
        <w:rPr>
          <w:rFonts w:asciiTheme="majorHAnsi" w:hAnsiTheme="majorHAnsi"/>
          <w:sz w:val="28"/>
          <w:szCs w:val="28"/>
        </w:rPr>
        <w:t>linkini kullanarak da uygulamayı indirebileceği vurgulandı.</w:t>
      </w:r>
    </w:p>
    <w:sectPr w:rsidR="006F551E" w:rsidRPr="0061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altName w:val="Courier New"/>
    <w:charset w:val="A2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1E"/>
    <w:rsid w:val="000363F1"/>
    <w:rsid w:val="0015006C"/>
    <w:rsid w:val="003245E5"/>
    <w:rsid w:val="003264EF"/>
    <w:rsid w:val="0039320D"/>
    <w:rsid w:val="00412C53"/>
    <w:rsid w:val="004441E3"/>
    <w:rsid w:val="00511139"/>
    <w:rsid w:val="005D78B0"/>
    <w:rsid w:val="006121E8"/>
    <w:rsid w:val="006A2F87"/>
    <w:rsid w:val="006A5EEB"/>
    <w:rsid w:val="006F551E"/>
    <w:rsid w:val="00750073"/>
    <w:rsid w:val="007E46BA"/>
    <w:rsid w:val="008A1824"/>
    <w:rsid w:val="0090313E"/>
    <w:rsid w:val="009B2331"/>
    <w:rsid w:val="009D3E6D"/>
    <w:rsid w:val="00AE438B"/>
    <w:rsid w:val="00BE3F9E"/>
    <w:rsid w:val="00D00F0E"/>
    <w:rsid w:val="00F04BC7"/>
    <w:rsid w:val="00F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73AD0-0073-49DF-AF9C-3B0EB1B5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ktcell.com/salla-kazan-kampany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 KUZEY KIBRIS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/>
  <dc:description/>
  <cp:lastModifiedBy>GULTEN KARANFILOGLU</cp:lastModifiedBy>
  <cp:revision>2</cp:revision>
  <dcterms:created xsi:type="dcterms:W3CDTF">2018-08-17T10:10:00Z</dcterms:created>
  <dcterms:modified xsi:type="dcterms:W3CDTF">2018-08-17T10:10:00Z</dcterms:modified>
</cp:coreProperties>
</file>