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9DB6B" w14:textId="58118CEE" w:rsidR="001F0E1C" w:rsidRPr="00993CCD" w:rsidRDefault="001F0E1C" w:rsidP="001F0E1C">
      <w:pPr>
        <w:tabs>
          <w:tab w:val="left" w:pos="1701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93CCD">
        <w:rPr>
          <w:rFonts w:asciiTheme="majorHAnsi" w:hAnsiTheme="majorHAnsi" w:cstheme="majorHAnsi"/>
          <w:b/>
          <w:sz w:val="28"/>
          <w:szCs w:val="28"/>
        </w:rPr>
        <w:tab/>
      </w:r>
      <w:r w:rsidRPr="00993CCD">
        <w:rPr>
          <w:rFonts w:asciiTheme="majorHAnsi" w:hAnsiTheme="majorHAnsi" w:cstheme="majorHAnsi"/>
          <w:b/>
          <w:sz w:val="28"/>
          <w:szCs w:val="28"/>
        </w:rPr>
        <w:tab/>
      </w:r>
      <w:r w:rsidRPr="00993CCD">
        <w:rPr>
          <w:rFonts w:asciiTheme="majorHAnsi" w:hAnsiTheme="majorHAnsi" w:cstheme="majorHAnsi"/>
          <w:b/>
          <w:sz w:val="28"/>
          <w:szCs w:val="28"/>
        </w:rPr>
        <w:tab/>
      </w:r>
      <w:r w:rsidRPr="00993CCD">
        <w:rPr>
          <w:rFonts w:asciiTheme="majorHAnsi" w:hAnsiTheme="majorHAnsi" w:cstheme="majorHAnsi"/>
          <w:b/>
          <w:sz w:val="28"/>
          <w:szCs w:val="28"/>
        </w:rPr>
        <w:tab/>
      </w:r>
      <w:r w:rsidRPr="00993CCD">
        <w:rPr>
          <w:rFonts w:asciiTheme="majorHAnsi" w:hAnsiTheme="majorHAnsi" w:cstheme="majorHAnsi"/>
          <w:b/>
          <w:sz w:val="28"/>
          <w:szCs w:val="28"/>
        </w:rPr>
        <w:tab/>
      </w:r>
      <w:r w:rsidRPr="00993CCD">
        <w:rPr>
          <w:rFonts w:asciiTheme="majorHAnsi" w:hAnsiTheme="majorHAnsi" w:cstheme="majorHAnsi"/>
          <w:b/>
          <w:sz w:val="28"/>
          <w:szCs w:val="28"/>
        </w:rPr>
        <w:tab/>
        <w:t xml:space="preserve">    </w:t>
      </w:r>
      <w:r w:rsidRPr="00993CCD">
        <w:rPr>
          <w:rFonts w:asciiTheme="majorHAnsi" w:hAnsiTheme="majorHAnsi" w:cstheme="majorHAnsi"/>
          <w:b/>
          <w:sz w:val="28"/>
          <w:szCs w:val="28"/>
        </w:rPr>
        <w:tab/>
      </w:r>
      <w:r w:rsidRPr="00175507">
        <w:rPr>
          <w:rFonts w:asciiTheme="majorHAnsi" w:hAnsiTheme="majorHAnsi" w:cstheme="majorHAnsi"/>
          <w:b/>
          <w:sz w:val="40"/>
        </w:rPr>
        <w:tab/>
      </w:r>
      <w:r w:rsidRPr="00993CCD">
        <w:rPr>
          <w:rFonts w:asciiTheme="majorHAnsi" w:hAnsiTheme="majorHAnsi" w:cstheme="majorHAnsi"/>
          <w:b/>
          <w:sz w:val="28"/>
          <w:szCs w:val="28"/>
        </w:rPr>
        <w:t xml:space="preserve">    </w:t>
      </w:r>
    </w:p>
    <w:p w14:paraId="333BE34A" w14:textId="5EA7D048" w:rsidR="00993CCD" w:rsidRPr="00175507" w:rsidRDefault="00175507" w:rsidP="00175507">
      <w:pPr>
        <w:tabs>
          <w:tab w:val="left" w:pos="1701"/>
        </w:tabs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 xml:space="preserve">NorthernLAND Group’tan </w:t>
      </w:r>
      <w:hyperlink r:id="rId7" w:history="1">
        <w:r w:rsidR="000F5CF5" w:rsidRPr="00844AD9">
          <w:rPr>
            <w:rStyle w:val="Hyperlink"/>
            <w:rFonts w:asciiTheme="majorHAnsi" w:hAnsiTheme="majorHAnsi" w:cstheme="majorHAnsi"/>
            <w:b/>
            <w:sz w:val="40"/>
          </w:rPr>
          <w:t>gonuldenbagliyiz.biz</w:t>
        </w:r>
      </w:hyperlink>
      <w:r w:rsidR="00383260" w:rsidRPr="00175507">
        <w:rPr>
          <w:rFonts w:asciiTheme="majorHAnsi" w:hAnsiTheme="majorHAnsi" w:cstheme="majorHAnsi"/>
          <w:b/>
          <w:sz w:val="40"/>
        </w:rPr>
        <w:t xml:space="preserve"> ve</w:t>
      </w:r>
      <w:r w:rsidR="00383260">
        <w:rPr>
          <w:rStyle w:val="Hyperlink"/>
          <w:rFonts w:asciiTheme="majorHAnsi" w:hAnsiTheme="majorHAnsi" w:cstheme="majorHAnsi"/>
          <w:b/>
          <w:sz w:val="40"/>
        </w:rPr>
        <w:t xml:space="preserve"> efidankibris.com</w:t>
      </w:r>
      <w:r w:rsidRPr="00175507">
        <w:t xml:space="preserve"> </w:t>
      </w:r>
      <w:r w:rsidRPr="00175507">
        <w:rPr>
          <w:rFonts w:asciiTheme="majorHAnsi" w:hAnsiTheme="majorHAnsi" w:cstheme="majorHAnsi"/>
          <w:b/>
          <w:sz w:val="40"/>
        </w:rPr>
        <w:t>siteleri</w:t>
      </w:r>
      <w:r>
        <w:t xml:space="preserve"> </w:t>
      </w:r>
      <w:r w:rsidR="00383260">
        <w:rPr>
          <w:rFonts w:asciiTheme="majorHAnsi" w:hAnsiTheme="majorHAnsi" w:cstheme="majorHAnsi"/>
          <w:b/>
          <w:sz w:val="40"/>
        </w:rPr>
        <w:t xml:space="preserve">üzerinden </w:t>
      </w:r>
      <w:r>
        <w:rPr>
          <w:rFonts w:asciiTheme="majorHAnsi" w:hAnsiTheme="majorHAnsi" w:cstheme="majorHAnsi"/>
          <w:b/>
          <w:sz w:val="40"/>
        </w:rPr>
        <w:t xml:space="preserve">100 bin TL’lik </w:t>
      </w:r>
      <w:r w:rsidR="00383260">
        <w:rPr>
          <w:rFonts w:asciiTheme="majorHAnsi" w:hAnsiTheme="majorHAnsi" w:cstheme="majorHAnsi"/>
          <w:b/>
          <w:sz w:val="40"/>
        </w:rPr>
        <w:t>deste</w:t>
      </w:r>
      <w:r>
        <w:rPr>
          <w:rFonts w:asciiTheme="majorHAnsi" w:hAnsiTheme="majorHAnsi" w:cstheme="majorHAnsi"/>
          <w:b/>
          <w:sz w:val="40"/>
        </w:rPr>
        <w:t>k</w:t>
      </w:r>
      <w:r w:rsidR="00383260">
        <w:rPr>
          <w:rFonts w:asciiTheme="majorHAnsi" w:hAnsiTheme="majorHAnsi" w:cstheme="majorHAnsi"/>
          <w:b/>
          <w:sz w:val="40"/>
        </w:rPr>
        <w:t>!</w:t>
      </w:r>
    </w:p>
    <w:p w14:paraId="6F402EDC" w14:textId="77777777" w:rsidR="00383260" w:rsidRPr="00383260" w:rsidRDefault="00383260" w:rsidP="00383260">
      <w:pPr>
        <w:tabs>
          <w:tab w:val="left" w:pos="1701"/>
        </w:tabs>
        <w:rPr>
          <w:rFonts w:asciiTheme="majorHAnsi" w:hAnsiTheme="majorHAnsi" w:cstheme="majorHAnsi"/>
          <w:sz w:val="28"/>
        </w:rPr>
      </w:pPr>
    </w:p>
    <w:p w14:paraId="0D091F0E" w14:textId="35EB5119" w:rsidR="00383260" w:rsidRPr="00383260" w:rsidRDefault="00BC36CE" w:rsidP="00BC36CE">
      <w:pPr>
        <w:tabs>
          <w:tab w:val="left" w:pos="1701"/>
        </w:tabs>
        <w:jc w:val="center"/>
        <w:rPr>
          <w:rFonts w:asciiTheme="majorHAnsi" w:hAnsiTheme="majorHAnsi" w:cstheme="majorHAnsi"/>
          <w:b/>
          <w:sz w:val="32"/>
        </w:rPr>
      </w:pPr>
      <w:r w:rsidRPr="00383260">
        <w:rPr>
          <w:rFonts w:asciiTheme="majorHAnsi" w:hAnsiTheme="majorHAnsi" w:cstheme="majorHAnsi"/>
          <w:b/>
          <w:sz w:val="32"/>
        </w:rPr>
        <w:t>Kuzey Kıbrıs Turkcell tarafından hayata geçirilen dijital sosyal sorumluluk platform</w:t>
      </w:r>
      <w:r w:rsidR="00383260" w:rsidRPr="00383260">
        <w:rPr>
          <w:rFonts w:asciiTheme="majorHAnsi" w:hAnsiTheme="majorHAnsi" w:cstheme="majorHAnsi"/>
          <w:b/>
          <w:sz w:val="32"/>
        </w:rPr>
        <w:t>ları</w:t>
      </w:r>
      <w:r w:rsidRPr="00383260">
        <w:rPr>
          <w:rFonts w:asciiTheme="majorHAnsi" w:hAnsiTheme="majorHAnsi" w:cstheme="majorHAnsi"/>
          <w:b/>
          <w:sz w:val="32"/>
        </w:rPr>
        <w:t xml:space="preserve"> gonuldenbagliyiz.biz</w:t>
      </w:r>
      <w:r w:rsidR="00383260" w:rsidRPr="00383260">
        <w:rPr>
          <w:rFonts w:asciiTheme="majorHAnsi" w:hAnsiTheme="majorHAnsi" w:cstheme="majorHAnsi"/>
          <w:b/>
          <w:sz w:val="32"/>
        </w:rPr>
        <w:t xml:space="preserve"> ve efidankibris.com bağışlarla büyüyor.</w:t>
      </w:r>
    </w:p>
    <w:p w14:paraId="2C668DFF" w14:textId="1A594CA9" w:rsidR="00383260" w:rsidRPr="00383260" w:rsidRDefault="00383260" w:rsidP="00383260">
      <w:pPr>
        <w:tabs>
          <w:tab w:val="left" w:pos="1701"/>
        </w:tabs>
        <w:jc w:val="center"/>
        <w:rPr>
          <w:rFonts w:asciiTheme="majorHAnsi" w:hAnsiTheme="majorHAnsi" w:cstheme="majorHAnsi"/>
          <w:b/>
          <w:sz w:val="32"/>
        </w:rPr>
      </w:pPr>
      <w:r w:rsidRPr="00383260">
        <w:rPr>
          <w:rFonts w:asciiTheme="majorHAnsi" w:hAnsiTheme="majorHAnsi" w:cstheme="majorHAnsi"/>
          <w:b/>
          <w:sz w:val="32"/>
        </w:rPr>
        <w:t>NorthernLAND Group, yeni yıl dolayısı ile gonuldenbagliyiz.biz ve efidan</w:t>
      </w:r>
      <w:r>
        <w:rPr>
          <w:rFonts w:asciiTheme="majorHAnsi" w:hAnsiTheme="majorHAnsi" w:cstheme="majorHAnsi"/>
          <w:b/>
          <w:sz w:val="32"/>
        </w:rPr>
        <w:t>kibris.com</w:t>
      </w:r>
      <w:r w:rsidRPr="00383260">
        <w:rPr>
          <w:rFonts w:asciiTheme="majorHAnsi" w:hAnsiTheme="majorHAnsi" w:cstheme="majorHAnsi"/>
          <w:b/>
          <w:sz w:val="32"/>
        </w:rPr>
        <w:t xml:space="preserve"> sosyal sorumluluk platformları üzerinden yaptığı bağışlarla iyiliğin çoğalmasına vesile oldu.</w:t>
      </w:r>
    </w:p>
    <w:p w14:paraId="56925C9F" w14:textId="77777777" w:rsidR="007220F5" w:rsidRPr="00993CCD" w:rsidRDefault="007220F5" w:rsidP="007220F5">
      <w:pPr>
        <w:pStyle w:val="ListParagraph"/>
        <w:tabs>
          <w:tab w:val="left" w:pos="1701"/>
        </w:tabs>
        <w:ind w:left="0"/>
        <w:rPr>
          <w:rFonts w:asciiTheme="majorHAnsi" w:hAnsiTheme="majorHAnsi" w:cstheme="majorHAnsi"/>
          <w:b/>
          <w:sz w:val="26"/>
          <w:szCs w:val="26"/>
        </w:rPr>
      </w:pPr>
    </w:p>
    <w:p w14:paraId="37B45B3C" w14:textId="60015B4E" w:rsidR="00DE720F" w:rsidRPr="00DE720F" w:rsidRDefault="00EC0146" w:rsidP="00DD0494">
      <w:pPr>
        <w:pStyle w:val="ListParagraph"/>
        <w:tabs>
          <w:tab w:val="left" w:pos="1701"/>
        </w:tabs>
        <w:ind w:left="0"/>
        <w:jc w:val="both"/>
        <w:rPr>
          <w:rFonts w:asciiTheme="majorHAnsi" w:hAnsiTheme="majorHAnsi" w:cstheme="majorHAnsi"/>
          <w:sz w:val="28"/>
          <w:szCs w:val="26"/>
        </w:rPr>
      </w:pPr>
      <w:r w:rsidRPr="00DE720F">
        <w:rPr>
          <w:rFonts w:asciiTheme="majorHAnsi" w:hAnsiTheme="majorHAnsi" w:cstheme="majorHAnsi"/>
          <w:sz w:val="28"/>
          <w:szCs w:val="26"/>
        </w:rPr>
        <w:t xml:space="preserve">Kuzey Kıbrıs Turkcell tarafından </w:t>
      </w:r>
      <w:r w:rsidR="002733EE" w:rsidRPr="00DE720F">
        <w:rPr>
          <w:rFonts w:asciiTheme="majorHAnsi" w:hAnsiTheme="majorHAnsi" w:cstheme="majorHAnsi"/>
          <w:sz w:val="28"/>
          <w:szCs w:val="26"/>
        </w:rPr>
        <w:t xml:space="preserve">dijital </w:t>
      </w:r>
      <w:r w:rsidRPr="00DE720F">
        <w:rPr>
          <w:rFonts w:asciiTheme="majorHAnsi" w:hAnsiTheme="majorHAnsi" w:cstheme="majorHAnsi"/>
          <w:sz w:val="28"/>
          <w:szCs w:val="26"/>
        </w:rPr>
        <w:t xml:space="preserve">sosyal sorumluluk platformu </w:t>
      </w:r>
      <w:r w:rsidR="00970423" w:rsidRPr="00DE720F">
        <w:rPr>
          <w:rFonts w:asciiTheme="majorHAnsi" w:hAnsiTheme="majorHAnsi" w:cstheme="majorHAnsi"/>
          <w:sz w:val="28"/>
          <w:szCs w:val="26"/>
        </w:rPr>
        <w:t xml:space="preserve">olarak hayata geçirilen </w:t>
      </w:r>
      <w:hyperlink r:id="rId8" w:history="1">
        <w:r w:rsidR="002733EE" w:rsidRPr="00DE720F">
          <w:rPr>
            <w:rFonts w:asciiTheme="majorHAnsi" w:hAnsiTheme="majorHAnsi" w:cstheme="majorHAnsi"/>
            <w:sz w:val="28"/>
            <w:szCs w:val="26"/>
          </w:rPr>
          <w:t>gonuldenbagliyiz.biz</w:t>
        </w:r>
      </w:hyperlink>
      <w:r w:rsidR="007220F5" w:rsidRPr="00DE720F">
        <w:rPr>
          <w:rFonts w:asciiTheme="majorHAnsi" w:hAnsiTheme="majorHAnsi" w:cstheme="majorHAnsi"/>
          <w:sz w:val="28"/>
          <w:szCs w:val="26"/>
        </w:rPr>
        <w:t xml:space="preserve"> </w:t>
      </w:r>
      <w:r w:rsidR="00970423" w:rsidRPr="00DE720F">
        <w:rPr>
          <w:rFonts w:asciiTheme="majorHAnsi" w:hAnsiTheme="majorHAnsi" w:cstheme="majorHAnsi"/>
          <w:sz w:val="28"/>
          <w:szCs w:val="26"/>
        </w:rPr>
        <w:t>ile yine dijital platform</w:t>
      </w:r>
      <w:r w:rsidR="00DE720F" w:rsidRPr="00DE720F">
        <w:rPr>
          <w:rFonts w:asciiTheme="majorHAnsi" w:hAnsiTheme="majorHAnsi" w:cstheme="majorHAnsi"/>
          <w:sz w:val="28"/>
          <w:szCs w:val="26"/>
        </w:rPr>
        <w:t xml:space="preserve"> </w:t>
      </w:r>
      <w:r w:rsidR="00970423" w:rsidRPr="00DE720F">
        <w:rPr>
          <w:rFonts w:asciiTheme="majorHAnsi" w:hAnsiTheme="majorHAnsi" w:cstheme="majorHAnsi"/>
          <w:sz w:val="28"/>
          <w:szCs w:val="26"/>
        </w:rPr>
        <w:t xml:space="preserve">efidankibris.com </w:t>
      </w:r>
      <w:r w:rsidR="00DE720F" w:rsidRPr="00DE720F">
        <w:rPr>
          <w:rFonts w:asciiTheme="majorHAnsi" w:hAnsiTheme="majorHAnsi" w:cstheme="majorHAnsi"/>
          <w:sz w:val="28"/>
          <w:szCs w:val="26"/>
        </w:rPr>
        <w:t>üzerinden bağışlanan fidanlarla</w:t>
      </w:r>
      <w:r w:rsidR="006608CA">
        <w:rPr>
          <w:rFonts w:asciiTheme="majorHAnsi" w:hAnsiTheme="majorHAnsi" w:cstheme="majorHAnsi"/>
          <w:sz w:val="28"/>
          <w:szCs w:val="26"/>
        </w:rPr>
        <w:t>,</w:t>
      </w:r>
      <w:r w:rsidR="00DE720F" w:rsidRPr="00DE720F">
        <w:rPr>
          <w:rFonts w:asciiTheme="majorHAnsi" w:hAnsiTheme="majorHAnsi" w:cstheme="majorHAnsi"/>
          <w:sz w:val="28"/>
          <w:szCs w:val="26"/>
        </w:rPr>
        <w:t xml:space="preserve"> katkılar artarak devam ediyor. NorthernLAND Group</w:t>
      </w:r>
      <w:r w:rsidR="006608CA">
        <w:rPr>
          <w:rFonts w:asciiTheme="majorHAnsi" w:hAnsiTheme="majorHAnsi" w:cstheme="majorHAnsi"/>
          <w:sz w:val="28"/>
          <w:szCs w:val="26"/>
        </w:rPr>
        <w:t>,</w:t>
      </w:r>
      <w:r w:rsidR="00DE720F" w:rsidRPr="00DE720F">
        <w:rPr>
          <w:rFonts w:asciiTheme="majorHAnsi" w:hAnsiTheme="majorHAnsi" w:cstheme="majorHAnsi"/>
          <w:sz w:val="28"/>
          <w:szCs w:val="26"/>
        </w:rPr>
        <w:t xml:space="preserve"> yeni yıl dolayısı ile gonuldenbagliyiz.biz ve efidankibris.com sosyal sorumluluk platformları üzerinden yaptığı bağışlarla iyiliğin çoğalmasına vesile oldu.</w:t>
      </w:r>
    </w:p>
    <w:p w14:paraId="03891333" w14:textId="01B2D257" w:rsidR="00DE720F" w:rsidRDefault="00DE720F" w:rsidP="00DD0494">
      <w:pPr>
        <w:pStyle w:val="PlainText"/>
        <w:jc w:val="both"/>
        <w:rPr>
          <w:rFonts w:asciiTheme="majorHAnsi" w:hAnsiTheme="majorHAnsi" w:cstheme="majorHAnsi"/>
          <w:sz w:val="28"/>
          <w:szCs w:val="26"/>
        </w:rPr>
      </w:pPr>
      <w:r w:rsidRPr="00DE720F">
        <w:rPr>
          <w:rFonts w:asciiTheme="majorHAnsi" w:hAnsiTheme="majorHAnsi" w:cstheme="majorHAnsi"/>
          <w:sz w:val="28"/>
          <w:szCs w:val="26"/>
        </w:rPr>
        <w:t>NorthernLAND Group</w:t>
      </w:r>
      <w:r>
        <w:rPr>
          <w:rFonts w:asciiTheme="majorHAnsi" w:hAnsiTheme="majorHAnsi" w:cstheme="majorHAnsi"/>
          <w:sz w:val="28"/>
          <w:szCs w:val="26"/>
        </w:rPr>
        <w:t>,</w:t>
      </w:r>
      <w:r w:rsidRPr="00DE720F">
        <w:rPr>
          <w:rFonts w:asciiTheme="majorHAnsi" w:hAnsiTheme="majorHAnsi" w:cstheme="majorHAnsi"/>
          <w:sz w:val="28"/>
          <w:szCs w:val="26"/>
        </w:rPr>
        <w:t xml:space="preserve"> gonuldenbagliyiz.biz üzerinde</w:t>
      </w:r>
      <w:r w:rsidR="00742960">
        <w:rPr>
          <w:rFonts w:asciiTheme="majorHAnsi" w:hAnsiTheme="majorHAnsi" w:cstheme="majorHAnsi"/>
          <w:sz w:val="28"/>
          <w:szCs w:val="26"/>
        </w:rPr>
        <w:t>ki</w:t>
      </w:r>
      <w:r w:rsidRPr="00DE720F">
        <w:rPr>
          <w:rFonts w:asciiTheme="majorHAnsi" w:hAnsiTheme="majorHAnsi" w:cstheme="majorHAnsi"/>
          <w:sz w:val="28"/>
          <w:szCs w:val="26"/>
        </w:rPr>
        <w:t xml:space="preserve"> 3 projeye 75 bin TL ve</w:t>
      </w:r>
      <w:r>
        <w:rPr>
          <w:rFonts w:asciiTheme="majorHAnsi" w:hAnsiTheme="majorHAnsi" w:cstheme="majorHAnsi"/>
          <w:sz w:val="28"/>
          <w:szCs w:val="26"/>
        </w:rPr>
        <w:t xml:space="preserve"> </w:t>
      </w:r>
      <w:r w:rsidRPr="00DE720F">
        <w:rPr>
          <w:rFonts w:asciiTheme="majorHAnsi" w:hAnsiTheme="majorHAnsi" w:cstheme="majorHAnsi"/>
          <w:sz w:val="28"/>
          <w:szCs w:val="26"/>
        </w:rPr>
        <w:t xml:space="preserve">efidankibris.com üzerinden de 2500 adet fidan bağışı ile 25 bin TL, toplamda </w:t>
      </w:r>
      <w:r>
        <w:rPr>
          <w:rFonts w:asciiTheme="majorHAnsi" w:hAnsiTheme="majorHAnsi" w:cstheme="majorHAnsi"/>
          <w:sz w:val="28"/>
          <w:szCs w:val="26"/>
        </w:rPr>
        <w:t xml:space="preserve">ise </w:t>
      </w:r>
      <w:r w:rsidRPr="00DE720F">
        <w:rPr>
          <w:rFonts w:asciiTheme="majorHAnsi" w:hAnsiTheme="majorHAnsi" w:cstheme="majorHAnsi"/>
          <w:sz w:val="28"/>
          <w:szCs w:val="26"/>
        </w:rPr>
        <w:t xml:space="preserve">100 bin TL bağışta bulundu. </w:t>
      </w:r>
    </w:p>
    <w:p w14:paraId="2492005C" w14:textId="10247CFA" w:rsidR="00DE720F" w:rsidRDefault="00DE720F" w:rsidP="00DD0494">
      <w:pPr>
        <w:pStyle w:val="PlainText"/>
        <w:jc w:val="both"/>
        <w:rPr>
          <w:rFonts w:asciiTheme="majorHAnsi" w:hAnsiTheme="majorHAnsi" w:cstheme="majorHAnsi"/>
          <w:sz w:val="28"/>
          <w:szCs w:val="26"/>
        </w:rPr>
      </w:pPr>
    </w:p>
    <w:p w14:paraId="6555AC4B" w14:textId="06133B18" w:rsidR="00DE720F" w:rsidRDefault="00DE720F" w:rsidP="00DD0494">
      <w:pPr>
        <w:pStyle w:val="PlainText"/>
        <w:jc w:val="both"/>
        <w:rPr>
          <w:rFonts w:asciiTheme="majorHAnsi" w:hAnsiTheme="majorHAnsi" w:cstheme="majorHAnsi"/>
          <w:sz w:val="28"/>
          <w:szCs w:val="26"/>
        </w:rPr>
      </w:pPr>
      <w:r w:rsidRPr="00DE720F">
        <w:rPr>
          <w:rFonts w:asciiTheme="majorHAnsi" w:hAnsiTheme="majorHAnsi" w:cstheme="majorHAnsi"/>
          <w:sz w:val="28"/>
          <w:szCs w:val="26"/>
        </w:rPr>
        <w:t xml:space="preserve">Kuzey Kıbrıs Turkcell Genel Müdürü Murat Küçüközdemir, NorthernLAND Group adına Reklam ve Pazarlama Müdürü Feriha Yiğittürk’e bağışlarından dolayı teşekkür </w:t>
      </w:r>
      <w:r w:rsidR="002B3746">
        <w:rPr>
          <w:rFonts w:asciiTheme="majorHAnsi" w:hAnsiTheme="majorHAnsi" w:cstheme="majorHAnsi"/>
          <w:sz w:val="28"/>
          <w:szCs w:val="26"/>
        </w:rPr>
        <w:t>sertifikası</w:t>
      </w:r>
      <w:r w:rsidRPr="00DE720F">
        <w:rPr>
          <w:rFonts w:asciiTheme="majorHAnsi" w:hAnsiTheme="majorHAnsi" w:cstheme="majorHAnsi"/>
          <w:sz w:val="28"/>
          <w:szCs w:val="26"/>
        </w:rPr>
        <w:t xml:space="preserve"> takdim etti. </w:t>
      </w:r>
      <w:r w:rsidR="002B3746">
        <w:rPr>
          <w:rFonts w:asciiTheme="majorHAnsi" w:hAnsiTheme="majorHAnsi" w:cstheme="majorHAnsi"/>
          <w:sz w:val="28"/>
          <w:szCs w:val="26"/>
        </w:rPr>
        <w:t xml:space="preserve">Sertifika </w:t>
      </w:r>
      <w:r w:rsidR="00BB4492">
        <w:rPr>
          <w:rFonts w:asciiTheme="majorHAnsi" w:hAnsiTheme="majorHAnsi" w:cstheme="majorHAnsi"/>
          <w:sz w:val="28"/>
          <w:szCs w:val="26"/>
        </w:rPr>
        <w:t>takdiminde</w:t>
      </w:r>
      <w:r w:rsidR="002B3746">
        <w:rPr>
          <w:rFonts w:asciiTheme="majorHAnsi" w:hAnsiTheme="majorHAnsi" w:cstheme="majorHAnsi"/>
          <w:sz w:val="28"/>
          <w:szCs w:val="26"/>
        </w:rPr>
        <w:t xml:space="preserve">, Kuzey Kıbrıs Turkcell </w:t>
      </w:r>
      <w:r w:rsidR="00175507">
        <w:rPr>
          <w:rFonts w:asciiTheme="majorHAnsi" w:hAnsiTheme="majorHAnsi" w:cstheme="majorHAnsi"/>
          <w:sz w:val="28"/>
          <w:szCs w:val="26"/>
        </w:rPr>
        <w:t xml:space="preserve">Marka İletişimi Müdürü Özlem Kavaz Soykan ile Kurumsal İletişim Uzmanı Gülten Karanfiloğlu da </w:t>
      </w:r>
      <w:r w:rsidR="00BB4492">
        <w:rPr>
          <w:rFonts w:asciiTheme="majorHAnsi" w:hAnsiTheme="majorHAnsi" w:cstheme="majorHAnsi"/>
          <w:sz w:val="28"/>
          <w:szCs w:val="26"/>
        </w:rPr>
        <w:t>yer aldı</w:t>
      </w:r>
      <w:r w:rsidR="00175507">
        <w:rPr>
          <w:rFonts w:asciiTheme="majorHAnsi" w:hAnsiTheme="majorHAnsi" w:cstheme="majorHAnsi"/>
          <w:sz w:val="28"/>
          <w:szCs w:val="26"/>
        </w:rPr>
        <w:t>.</w:t>
      </w:r>
    </w:p>
    <w:p w14:paraId="57EC302D" w14:textId="1B0123EA" w:rsidR="00DE720F" w:rsidRDefault="00DE720F" w:rsidP="00DD0494">
      <w:pPr>
        <w:pStyle w:val="PlainText"/>
        <w:jc w:val="both"/>
        <w:rPr>
          <w:rFonts w:asciiTheme="majorHAnsi" w:hAnsiTheme="majorHAnsi" w:cstheme="majorHAnsi"/>
          <w:sz w:val="28"/>
          <w:szCs w:val="26"/>
        </w:rPr>
      </w:pPr>
    </w:p>
    <w:p w14:paraId="15CB7B43" w14:textId="368E26FE" w:rsidR="00DE720F" w:rsidRPr="00DE720F" w:rsidRDefault="00BB4492" w:rsidP="00DD0494">
      <w:pPr>
        <w:pStyle w:val="PlainText"/>
        <w:jc w:val="both"/>
        <w:rPr>
          <w:rFonts w:asciiTheme="majorHAnsi" w:hAnsiTheme="majorHAnsi" w:cstheme="majorHAnsi"/>
          <w:sz w:val="28"/>
          <w:szCs w:val="26"/>
        </w:rPr>
      </w:pPr>
      <w:r>
        <w:rPr>
          <w:rFonts w:asciiTheme="majorHAnsi" w:hAnsiTheme="majorHAnsi" w:cstheme="majorHAnsi"/>
          <w:sz w:val="28"/>
          <w:szCs w:val="26"/>
        </w:rPr>
        <w:t>Görüşme sırasında gerçekleşen açıklamada b</w:t>
      </w:r>
      <w:r w:rsidR="00175507">
        <w:rPr>
          <w:rFonts w:asciiTheme="majorHAnsi" w:hAnsiTheme="majorHAnsi" w:cstheme="majorHAnsi"/>
          <w:sz w:val="28"/>
          <w:szCs w:val="26"/>
        </w:rPr>
        <w:t>ağış yapılan p</w:t>
      </w:r>
      <w:r w:rsidR="00DE720F">
        <w:rPr>
          <w:rFonts w:asciiTheme="majorHAnsi" w:hAnsiTheme="majorHAnsi" w:cstheme="majorHAnsi"/>
          <w:sz w:val="28"/>
          <w:szCs w:val="26"/>
        </w:rPr>
        <w:t xml:space="preserve">roje isimleri şöyle açıklandı: </w:t>
      </w:r>
      <w:r w:rsidR="00175507">
        <w:rPr>
          <w:rFonts w:asciiTheme="majorHAnsi" w:hAnsiTheme="majorHAnsi" w:cstheme="majorHAnsi"/>
          <w:sz w:val="28"/>
          <w:szCs w:val="26"/>
        </w:rPr>
        <w:t>Öğrenen Mutlu Bireyler Merkezi’nin “Mutlu çocuklar b</w:t>
      </w:r>
      <w:r w:rsidR="00DD0494">
        <w:rPr>
          <w:rFonts w:asciiTheme="majorHAnsi" w:hAnsiTheme="majorHAnsi" w:cstheme="majorHAnsi"/>
          <w:sz w:val="28"/>
          <w:szCs w:val="26"/>
        </w:rPr>
        <w:t>i</w:t>
      </w:r>
      <w:bookmarkStart w:id="0" w:name="_GoBack"/>
      <w:bookmarkEnd w:id="0"/>
      <w:r w:rsidR="00175507">
        <w:rPr>
          <w:rFonts w:asciiTheme="majorHAnsi" w:hAnsiTheme="majorHAnsi" w:cstheme="majorHAnsi"/>
          <w:sz w:val="28"/>
          <w:szCs w:val="26"/>
        </w:rPr>
        <w:t>lim parkı” projesi, Kıbrıs Türk Çocuk Esirgeme Kurumu’nun “Çocukları mutlu ederek mutlu olalım” projesi, Kanser Hastalarına Yardım Derneği’nin “Kanser hastalarına bir el de sen ver” projesi.</w:t>
      </w:r>
    </w:p>
    <w:p w14:paraId="62DB3518" w14:textId="77777777" w:rsidR="00DE720F" w:rsidRPr="00DE720F" w:rsidRDefault="00DE720F" w:rsidP="00DE720F">
      <w:pPr>
        <w:pStyle w:val="PlainText"/>
        <w:rPr>
          <w:rFonts w:asciiTheme="majorHAnsi" w:hAnsiTheme="majorHAnsi" w:cstheme="majorHAnsi"/>
          <w:sz w:val="28"/>
          <w:szCs w:val="26"/>
        </w:rPr>
      </w:pPr>
    </w:p>
    <w:p w14:paraId="01CA22C9" w14:textId="259AF1F6" w:rsidR="00EB5534" w:rsidRPr="00742960" w:rsidRDefault="002B3746" w:rsidP="001F0E1C">
      <w:pPr>
        <w:tabs>
          <w:tab w:val="left" w:pos="1701"/>
        </w:tabs>
        <w:jc w:val="both"/>
        <w:rPr>
          <w:rFonts w:asciiTheme="majorHAnsi" w:hAnsiTheme="majorHAnsi" w:cstheme="majorHAnsi"/>
          <w:b/>
          <w:sz w:val="32"/>
          <w:szCs w:val="24"/>
        </w:rPr>
      </w:pPr>
      <w:r w:rsidRPr="00742960">
        <w:rPr>
          <w:rFonts w:asciiTheme="majorHAnsi" w:hAnsiTheme="majorHAnsi" w:cstheme="majorHAnsi"/>
          <w:b/>
          <w:sz w:val="32"/>
          <w:szCs w:val="24"/>
        </w:rPr>
        <w:t>Küçüközdemir</w:t>
      </w:r>
      <w:r w:rsidR="00EB5534" w:rsidRPr="00742960">
        <w:rPr>
          <w:rFonts w:asciiTheme="majorHAnsi" w:hAnsiTheme="majorHAnsi" w:cstheme="majorHAnsi"/>
          <w:b/>
          <w:sz w:val="32"/>
          <w:szCs w:val="24"/>
        </w:rPr>
        <w:t xml:space="preserve">: </w:t>
      </w:r>
      <w:r w:rsidR="009516F0" w:rsidRPr="00742960">
        <w:rPr>
          <w:rFonts w:asciiTheme="majorHAnsi" w:hAnsiTheme="majorHAnsi" w:cstheme="majorHAnsi"/>
          <w:b/>
          <w:sz w:val="32"/>
          <w:szCs w:val="24"/>
        </w:rPr>
        <w:t>“</w:t>
      </w:r>
      <w:r w:rsidR="0034004B" w:rsidRPr="00742960">
        <w:rPr>
          <w:rFonts w:asciiTheme="majorHAnsi" w:hAnsiTheme="majorHAnsi" w:cstheme="majorHAnsi"/>
          <w:b/>
          <w:sz w:val="32"/>
          <w:szCs w:val="24"/>
        </w:rPr>
        <w:t>Hep dediğimiz gibi, ‘iyilik paylaştıkça çoğalıyor’</w:t>
      </w:r>
      <w:r w:rsidR="009516F0" w:rsidRPr="00742960">
        <w:rPr>
          <w:rFonts w:asciiTheme="majorHAnsi" w:hAnsiTheme="majorHAnsi" w:cstheme="majorHAnsi"/>
          <w:b/>
          <w:sz w:val="32"/>
          <w:szCs w:val="24"/>
        </w:rPr>
        <w:t>”</w:t>
      </w:r>
    </w:p>
    <w:p w14:paraId="2B41714B" w14:textId="1F32A2BE" w:rsidR="00383260" w:rsidRPr="003E4E55" w:rsidRDefault="00F4437F" w:rsidP="00DD0494">
      <w:pPr>
        <w:tabs>
          <w:tab w:val="left" w:pos="1701"/>
        </w:tabs>
        <w:jc w:val="both"/>
        <w:rPr>
          <w:rFonts w:asciiTheme="majorHAnsi" w:hAnsiTheme="majorHAnsi" w:cstheme="majorHAnsi"/>
          <w:sz w:val="28"/>
          <w:szCs w:val="26"/>
        </w:rPr>
      </w:pPr>
      <w:r w:rsidRPr="0034004B">
        <w:rPr>
          <w:rFonts w:asciiTheme="majorHAnsi" w:hAnsiTheme="majorHAnsi" w:cstheme="majorHAnsi"/>
          <w:sz w:val="28"/>
          <w:szCs w:val="26"/>
        </w:rPr>
        <w:lastRenderedPageBreak/>
        <w:t xml:space="preserve">Kuzey Kıbrıs Turkcell’in ev sahipliğinde gerçekleşen </w:t>
      </w:r>
      <w:r w:rsidR="00BB4492">
        <w:rPr>
          <w:rFonts w:asciiTheme="majorHAnsi" w:hAnsiTheme="majorHAnsi" w:cstheme="majorHAnsi"/>
          <w:sz w:val="28"/>
          <w:szCs w:val="26"/>
        </w:rPr>
        <w:t>sertifika takdiminde</w:t>
      </w:r>
      <w:r w:rsidR="0084730A" w:rsidRPr="0034004B">
        <w:rPr>
          <w:rFonts w:asciiTheme="majorHAnsi" w:hAnsiTheme="majorHAnsi" w:cstheme="majorHAnsi"/>
          <w:sz w:val="28"/>
          <w:szCs w:val="26"/>
        </w:rPr>
        <w:t>,</w:t>
      </w:r>
      <w:r w:rsidR="00F47DC5" w:rsidRPr="0034004B">
        <w:rPr>
          <w:rFonts w:asciiTheme="majorHAnsi" w:hAnsiTheme="majorHAnsi" w:cstheme="majorHAnsi"/>
          <w:sz w:val="28"/>
          <w:szCs w:val="26"/>
        </w:rPr>
        <w:t xml:space="preserve"> Kuzey Kıbrıs Turkcell Genel Müdür</w:t>
      </w:r>
      <w:r w:rsidR="0034004B">
        <w:rPr>
          <w:rFonts w:asciiTheme="majorHAnsi" w:hAnsiTheme="majorHAnsi" w:cstheme="majorHAnsi"/>
          <w:sz w:val="28"/>
          <w:szCs w:val="26"/>
        </w:rPr>
        <w:t>ü Murat Küçü</w:t>
      </w:r>
      <w:r w:rsidR="00D72A94">
        <w:rPr>
          <w:rFonts w:asciiTheme="majorHAnsi" w:hAnsiTheme="majorHAnsi" w:cstheme="majorHAnsi"/>
          <w:sz w:val="28"/>
          <w:szCs w:val="26"/>
        </w:rPr>
        <w:t>közdemir</w:t>
      </w:r>
      <w:r w:rsidR="0084730A" w:rsidRPr="0034004B">
        <w:rPr>
          <w:rFonts w:asciiTheme="majorHAnsi" w:hAnsiTheme="majorHAnsi" w:cstheme="majorHAnsi"/>
          <w:sz w:val="28"/>
          <w:szCs w:val="26"/>
        </w:rPr>
        <w:t>,</w:t>
      </w:r>
      <w:r w:rsidR="00F47DC5" w:rsidRPr="00993CCD">
        <w:rPr>
          <w:rFonts w:asciiTheme="majorHAnsi" w:hAnsiTheme="majorHAnsi" w:cstheme="majorHAnsi"/>
          <w:sz w:val="24"/>
          <w:szCs w:val="24"/>
        </w:rPr>
        <w:t xml:space="preserve"> </w:t>
      </w:r>
      <w:hyperlink r:id="rId9" w:history="1">
        <w:r w:rsidR="0084730A" w:rsidRPr="0034004B">
          <w:rPr>
            <w:rStyle w:val="Hyperlink"/>
            <w:rFonts w:asciiTheme="majorHAnsi" w:hAnsiTheme="majorHAnsi" w:cstheme="majorHAnsi"/>
            <w:sz w:val="28"/>
            <w:szCs w:val="24"/>
          </w:rPr>
          <w:t>gonuldenbagliyiz.biz</w:t>
        </w:r>
      </w:hyperlink>
      <w:r w:rsidR="0084730A" w:rsidRPr="0034004B">
        <w:rPr>
          <w:rFonts w:asciiTheme="majorHAnsi" w:hAnsiTheme="majorHAnsi" w:cstheme="majorHAnsi"/>
          <w:sz w:val="28"/>
          <w:szCs w:val="24"/>
        </w:rPr>
        <w:t xml:space="preserve"> </w:t>
      </w:r>
      <w:r w:rsidR="0084730A" w:rsidRPr="0034004B">
        <w:rPr>
          <w:rFonts w:asciiTheme="majorHAnsi" w:hAnsiTheme="majorHAnsi" w:cstheme="majorHAnsi"/>
          <w:sz w:val="28"/>
          <w:szCs w:val="26"/>
        </w:rPr>
        <w:t>platformu</w:t>
      </w:r>
      <w:r w:rsidR="003E4E55">
        <w:rPr>
          <w:rFonts w:asciiTheme="majorHAnsi" w:hAnsiTheme="majorHAnsi" w:cstheme="majorHAnsi"/>
          <w:sz w:val="28"/>
          <w:szCs w:val="26"/>
        </w:rPr>
        <w:t xml:space="preserve"> aracılığı ile yapılan bağışlar</w:t>
      </w:r>
      <w:r w:rsidR="00742960">
        <w:rPr>
          <w:rFonts w:asciiTheme="majorHAnsi" w:hAnsiTheme="majorHAnsi" w:cstheme="majorHAnsi"/>
          <w:sz w:val="28"/>
          <w:szCs w:val="26"/>
        </w:rPr>
        <w:t>la</w:t>
      </w:r>
      <w:r w:rsidR="003E4E55">
        <w:rPr>
          <w:rFonts w:asciiTheme="majorHAnsi" w:hAnsiTheme="majorHAnsi" w:cstheme="majorHAnsi"/>
          <w:sz w:val="28"/>
          <w:szCs w:val="26"/>
        </w:rPr>
        <w:t xml:space="preserve"> birçok projenin hedefine ulaşarak hayata geçtiğini a</w:t>
      </w:r>
      <w:r w:rsidR="00742960">
        <w:rPr>
          <w:rFonts w:asciiTheme="majorHAnsi" w:hAnsiTheme="majorHAnsi" w:cstheme="majorHAnsi"/>
          <w:sz w:val="28"/>
          <w:szCs w:val="26"/>
        </w:rPr>
        <w:t>nımsattı.</w:t>
      </w:r>
      <w:r w:rsidR="003E4E55">
        <w:rPr>
          <w:rFonts w:asciiTheme="majorHAnsi" w:hAnsiTheme="majorHAnsi" w:cstheme="majorHAnsi"/>
          <w:sz w:val="28"/>
          <w:szCs w:val="26"/>
        </w:rPr>
        <w:t xml:space="preserve"> Bağış toplama yetkisine sahip Sivil Toplum Örgütleri’nin bu platformda proje açabileceğini amınsatan Küçüközdemir, bağışlara vesile olmaktan mutlu oldukları</w:t>
      </w:r>
      <w:r w:rsidR="006608CA">
        <w:rPr>
          <w:rFonts w:asciiTheme="majorHAnsi" w:hAnsiTheme="majorHAnsi" w:cstheme="majorHAnsi"/>
          <w:sz w:val="28"/>
          <w:szCs w:val="26"/>
        </w:rPr>
        <w:t>n</w:t>
      </w:r>
      <w:r w:rsidR="003E4E55">
        <w:rPr>
          <w:rFonts w:asciiTheme="majorHAnsi" w:hAnsiTheme="majorHAnsi" w:cstheme="majorHAnsi"/>
          <w:sz w:val="28"/>
          <w:szCs w:val="26"/>
        </w:rPr>
        <w:t xml:space="preserve">ı dile getirdi. </w:t>
      </w:r>
      <w:r w:rsidR="00742960">
        <w:rPr>
          <w:rFonts w:asciiTheme="majorHAnsi" w:hAnsiTheme="majorHAnsi" w:cstheme="majorHAnsi"/>
          <w:sz w:val="28"/>
          <w:szCs w:val="26"/>
        </w:rPr>
        <w:t>Küçüközdemir, g</w:t>
      </w:r>
      <w:r w:rsidR="003E4E55">
        <w:rPr>
          <w:rFonts w:asciiTheme="majorHAnsi" w:hAnsiTheme="majorHAnsi" w:cstheme="majorHAnsi"/>
          <w:sz w:val="28"/>
          <w:szCs w:val="26"/>
        </w:rPr>
        <w:t xml:space="preserve">erek kendilerinin gerekse bireylerin veya kurumların bağışlarıyla büyüyen ve yüzlerce çocuğu, genci, yaşlıyı, canlıyı sevindiren bu platformun daha da ileri noktalara taşınmasını hedeflediklerini belirtti. </w:t>
      </w:r>
      <w:r w:rsidR="006608CA">
        <w:rPr>
          <w:rFonts w:asciiTheme="majorHAnsi" w:hAnsiTheme="majorHAnsi" w:cstheme="majorHAnsi"/>
          <w:sz w:val="28"/>
          <w:szCs w:val="26"/>
        </w:rPr>
        <w:t>Küçüközdemir sözlerine şöyle devam etti: “gonuldenbagliyiz.biz platformu gibi e</w:t>
      </w:r>
      <w:r w:rsidR="003E4E55">
        <w:rPr>
          <w:rFonts w:asciiTheme="majorHAnsi" w:hAnsiTheme="majorHAnsi" w:cstheme="majorHAnsi"/>
          <w:sz w:val="28"/>
          <w:szCs w:val="26"/>
        </w:rPr>
        <w:t xml:space="preserve">-fidan sitesi efidankibris.com </w:t>
      </w:r>
      <w:r w:rsidR="006608CA">
        <w:rPr>
          <w:rFonts w:asciiTheme="majorHAnsi" w:hAnsiTheme="majorHAnsi" w:cstheme="majorHAnsi"/>
          <w:sz w:val="28"/>
          <w:szCs w:val="26"/>
        </w:rPr>
        <w:t>üzerinden de yapılan bağışla</w:t>
      </w:r>
      <w:r w:rsidR="00742960">
        <w:rPr>
          <w:rFonts w:asciiTheme="majorHAnsi" w:hAnsiTheme="majorHAnsi" w:cstheme="majorHAnsi"/>
          <w:sz w:val="28"/>
          <w:szCs w:val="26"/>
        </w:rPr>
        <w:t>rla</w:t>
      </w:r>
      <w:r w:rsidR="006608CA">
        <w:rPr>
          <w:rFonts w:asciiTheme="majorHAnsi" w:hAnsiTheme="majorHAnsi" w:cstheme="majorHAnsi"/>
          <w:sz w:val="28"/>
          <w:szCs w:val="26"/>
        </w:rPr>
        <w:t xml:space="preserve"> yanan ormanlarımız yeniden hayat buluyor. </w:t>
      </w:r>
      <w:r w:rsidR="003E4E55">
        <w:rPr>
          <w:rFonts w:asciiTheme="majorHAnsi" w:hAnsiTheme="majorHAnsi" w:cstheme="majorHAnsi"/>
          <w:sz w:val="28"/>
          <w:szCs w:val="26"/>
        </w:rPr>
        <w:t xml:space="preserve">Yeni yıl döneminde </w:t>
      </w:r>
      <w:r w:rsidR="006608CA">
        <w:rPr>
          <w:rFonts w:asciiTheme="majorHAnsi" w:hAnsiTheme="majorHAnsi" w:cstheme="majorHAnsi"/>
          <w:sz w:val="28"/>
          <w:szCs w:val="26"/>
        </w:rPr>
        <w:t xml:space="preserve">kurum olarak </w:t>
      </w:r>
      <w:r w:rsidR="00742960">
        <w:rPr>
          <w:rFonts w:asciiTheme="majorHAnsi" w:hAnsiTheme="majorHAnsi" w:cstheme="majorHAnsi"/>
          <w:sz w:val="28"/>
          <w:szCs w:val="26"/>
        </w:rPr>
        <w:t xml:space="preserve">biz de yıllardır olduğu gibi </w:t>
      </w:r>
      <w:r w:rsidR="003E4E55">
        <w:rPr>
          <w:rFonts w:asciiTheme="majorHAnsi" w:hAnsiTheme="majorHAnsi" w:cstheme="majorHAnsi"/>
          <w:sz w:val="28"/>
          <w:szCs w:val="26"/>
        </w:rPr>
        <w:t>yeni yıl hediye</w:t>
      </w:r>
      <w:r w:rsidR="006608CA">
        <w:rPr>
          <w:rFonts w:asciiTheme="majorHAnsi" w:hAnsiTheme="majorHAnsi" w:cstheme="majorHAnsi"/>
          <w:sz w:val="28"/>
          <w:szCs w:val="26"/>
        </w:rPr>
        <w:t>si</w:t>
      </w:r>
      <w:r w:rsidR="003E4E55">
        <w:rPr>
          <w:rFonts w:asciiTheme="majorHAnsi" w:hAnsiTheme="majorHAnsi" w:cstheme="majorHAnsi"/>
          <w:sz w:val="28"/>
          <w:szCs w:val="26"/>
        </w:rPr>
        <w:t xml:space="preserve"> almak yerine bir </w:t>
      </w:r>
      <w:r w:rsidR="00742960">
        <w:rPr>
          <w:rFonts w:asciiTheme="majorHAnsi" w:hAnsiTheme="majorHAnsi" w:cstheme="majorHAnsi"/>
          <w:sz w:val="28"/>
          <w:szCs w:val="26"/>
        </w:rPr>
        <w:t xml:space="preserve">sosyal sorumluluk </w:t>
      </w:r>
      <w:r w:rsidR="003E4E55">
        <w:rPr>
          <w:rFonts w:asciiTheme="majorHAnsi" w:hAnsiTheme="majorHAnsi" w:cstheme="majorHAnsi"/>
          <w:sz w:val="28"/>
          <w:szCs w:val="26"/>
        </w:rPr>
        <w:t>proje</w:t>
      </w:r>
      <w:r w:rsidR="00742960">
        <w:rPr>
          <w:rFonts w:asciiTheme="majorHAnsi" w:hAnsiTheme="majorHAnsi" w:cstheme="majorHAnsi"/>
          <w:sz w:val="28"/>
          <w:szCs w:val="26"/>
        </w:rPr>
        <w:t>sini destekledik.</w:t>
      </w:r>
      <w:r w:rsidR="006608CA">
        <w:rPr>
          <w:rFonts w:asciiTheme="majorHAnsi" w:hAnsiTheme="majorHAnsi" w:cstheme="majorHAnsi"/>
          <w:sz w:val="28"/>
          <w:szCs w:val="26"/>
        </w:rPr>
        <w:t xml:space="preserve"> </w:t>
      </w:r>
      <w:r w:rsidR="003E4E55">
        <w:rPr>
          <w:rFonts w:asciiTheme="majorHAnsi" w:hAnsiTheme="majorHAnsi" w:cstheme="majorHAnsi"/>
          <w:sz w:val="28"/>
          <w:szCs w:val="26"/>
        </w:rPr>
        <w:t>NorthernLAND Group</w:t>
      </w:r>
      <w:r w:rsidR="006608CA">
        <w:rPr>
          <w:rFonts w:asciiTheme="majorHAnsi" w:hAnsiTheme="majorHAnsi" w:cstheme="majorHAnsi"/>
          <w:sz w:val="28"/>
          <w:szCs w:val="26"/>
        </w:rPr>
        <w:t xml:space="preserve"> da</w:t>
      </w:r>
      <w:r w:rsidR="00742960">
        <w:rPr>
          <w:rFonts w:asciiTheme="majorHAnsi" w:hAnsiTheme="majorHAnsi" w:cstheme="majorHAnsi"/>
          <w:sz w:val="28"/>
          <w:szCs w:val="26"/>
        </w:rPr>
        <w:t xml:space="preserve"> yeni yıl hediyesi yerine</w:t>
      </w:r>
      <w:r w:rsidR="003E4E55">
        <w:rPr>
          <w:rFonts w:asciiTheme="majorHAnsi" w:hAnsiTheme="majorHAnsi" w:cstheme="majorHAnsi"/>
          <w:sz w:val="28"/>
          <w:szCs w:val="26"/>
        </w:rPr>
        <w:t xml:space="preserve"> çocuklar, bilim-teknoloji, sağlık ve çevre alanlarındaki </w:t>
      </w:r>
      <w:r w:rsidR="006608CA">
        <w:rPr>
          <w:rFonts w:asciiTheme="majorHAnsi" w:hAnsiTheme="majorHAnsi" w:cstheme="majorHAnsi"/>
          <w:sz w:val="28"/>
          <w:szCs w:val="26"/>
        </w:rPr>
        <w:t xml:space="preserve">projelere katkı sağladı. 100 bin TL değerindeki </w:t>
      </w:r>
      <w:r w:rsidR="00742960">
        <w:rPr>
          <w:rFonts w:asciiTheme="majorHAnsi" w:hAnsiTheme="majorHAnsi" w:cstheme="majorHAnsi"/>
          <w:sz w:val="28"/>
          <w:szCs w:val="26"/>
        </w:rPr>
        <w:t>4</w:t>
      </w:r>
      <w:r w:rsidR="006608CA">
        <w:rPr>
          <w:rFonts w:asciiTheme="majorHAnsi" w:hAnsiTheme="majorHAnsi" w:cstheme="majorHAnsi"/>
          <w:sz w:val="28"/>
          <w:szCs w:val="26"/>
        </w:rPr>
        <w:t xml:space="preserve"> projeye yapılan bağış </w:t>
      </w:r>
      <w:r w:rsidR="002A1F13" w:rsidRPr="0034004B">
        <w:rPr>
          <w:rFonts w:asciiTheme="majorHAnsi" w:hAnsiTheme="majorHAnsi" w:cstheme="majorHAnsi"/>
          <w:sz w:val="28"/>
          <w:szCs w:val="26"/>
        </w:rPr>
        <w:t xml:space="preserve">örnek </w:t>
      </w:r>
      <w:r w:rsidR="006608CA">
        <w:rPr>
          <w:rFonts w:asciiTheme="majorHAnsi" w:hAnsiTheme="majorHAnsi" w:cstheme="majorHAnsi"/>
          <w:sz w:val="28"/>
          <w:szCs w:val="26"/>
        </w:rPr>
        <w:t>alınması gereken bir davranıştır. NorthernLAND ailesine hem şahsım</w:t>
      </w:r>
      <w:r w:rsidR="00742960">
        <w:rPr>
          <w:rFonts w:asciiTheme="majorHAnsi" w:hAnsiTheme="majorHAnsi" w:cstheme="majorHAnsi"/>
          <w:sz w:val="28"/>
          <w:szCs w:val="26"/>
        </w:rPr>
        <w:t xml:space="preserve"> ve şirketim</w:t>
      </w:r>
      <w:r w:rsidR="006608CA">
        <w:rPr>
          <w:rFonts w:asciiTheme="majorHAnsi" w:hAnsiTheme="majorHAnsi" w:cstheme="majorHAnsi"/>
          <w:sz w:val="28"/>
          <w:szCs w:val="26"/>
        </w:rPr>
        <w:t xml:space="preserve"> hem de Sivil Toplum Örgütleri adına  teşekkür ederim.”</w:t>
      </w:r>
      <w:r w:rsidR="002A1F1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8A41973" w14:textId="224EFC69" w:rsidR="00383260" w:rsidRDefault="00383260" w:rsidP="00DD0494">
      <w:pPr>
        <w:pStyle w:val="PlainText"/>
        <w:jc w:val="both"/>
      </w:pPr>
    </w:p>
    <w:p w14:paraId="4B36024A" w14:textId="1B0D2167" w:rsidR="00742960" w:rsidRPr="00742960" w:rsidRDefault="00742960" w:rsidP="00DD0494">
      <w:pPr>
        <w:pStyle w:val="PlainText"/>
        <w:jc w:val="both"/>
        <w:rPr>
          <w:rFonts w:asciiTheme="majorHAnsi" w:hAnsiTheme="majorHAnsi" w:cstheme="majorHAnsi"/>
          <w:b/>
          <w:sz w:val="32"/>
          <w:szCs w:val="24"/>
        </w:rPr>
      </w:pPr>
      <w:r w:rsidRPr="00742960">
        <w:rPr>
          <w:rFonts w:asciiTheme="majorHAnsi" w:hAnsiTheme="majorHAnsi" w:cstheme="majorHAnsi"/>
          <w:b/>
          <w:sz w:val="32"/>
          <w:szCs w:val="24"/>
        </w:rPr>
        <w:t>Yiğittürk: “Dayanışma ve kenetlenme ile toplumsal ilerleme daha da ivme kazanacak”</w:t>
      </w:r>
    </w:p>
    <w:p w14:paraId="0D9CB1F0" w14:textId="77777777" w:rsidR="00742960" w:rsidRDefault="00742960" w:rsidP="00DD0494">
      <w:pPr>
        <w:pStyle w:val="PlainText"/>
        <w:jc w:val="both"/>
      </w:pPr>
    </w:p>
    <w:p w14:paraId="5C122866" w14:textId="749A243E" w:rsidR="00383260" w:rsidRPr="00175507" w:rsidRDefault="00383260" w:rsidP="00DD0494">
      <w:pPr>
        <w:pStyle w:val="PlainText"/>
        <w:jc w:val="both"/>
        <w:rPr>
          <w:rFonts w:asciiTheme="majorHAnsi" w:hAnsiTheme="majorHAnsi" w:cstheme="majorHAnsi"/>
          <w:sz w:val="28"/>
          <w:szCs w:val="26"/>
        </w:rPr>
      </w:pPr>
      <w:r w:rsidRPr="00175507">
        <w:rPr>
          <w:rFonts w:asciiTheme="majorHAnsi" w:hAnsiTheme="majorHAnsi" w:cstheme="majorHAnsi"/>
          <w:sz w:val="28"/>
          <w:szCs w:val="26"/>
        </w:rPr>
        <w:t>Northern</w:t>
      </w:r>
      <w:r w:rsidR="002B3746">
        <w:rPr>
          <w:rFonts w:asciiTheme="majorHAnsi" w:hAnsiTheme="majorHAnsi" w:cstheme="majorHAnsi"/>
          <w:sz w:val="28"/>
          <w:szCs w:val="26"/>
        </w:rPr>
        <w:t>LAND</w:t>
      </w:r>
      <w:r w:rsidRPr="00175507">
        <w:rPr>
          <w:rFonts w:asciiTheme="majorHAnsi" w:hAnsiTheme="majorHAnsi" w:cstheme="majorHAnsi"/>
          <w:sz w:val="28"/>
          <w:szCs w:val="26"/>
        </w:rPr>
        <w:t xml:space="preserve"> Group Reklam ve Pazarlama Müdürü Feriha Yiğittürk</w:t>
      </w:r>
      <w:r w:rsidR="00742960">
        <w:rPr>
          <w:rFonts w:asciiTheme="majorHAnsi" w:hAnsiTheme="majorHAnsi" w:cstheme="majorHAnsi"/>
          <w:sz w:val="28"/>
          <w:szCs w:val="26"/>
        </w:rPr>
        <w:t xml:space="preserve"> de açıklamasında,</w:t>
      </w:r>
      <w:r w:rsidRPr="00175507">
        <w:rPr>
          <w:rFonts w:asciiTheme="majorHAnsi" w:hAnsiTheme="majorHAnsi" w:cstheme="majorHAnsi"/>
          <w:sz w:val="28"/>
          <w:szCs w:val="26"/>
        </w:rPr>
        <w:t xml:space="preserve"> dayanışma ve kenetlenme ile toplumsal ilerlemenin çok daha ivme kazanacağına inandıklarını belirterek, “Yılbaşı hediyelerimizi doğaya, insana, bilime sunduk, ülkemizden kazandığımız yine ülkemizle paylaştık” dedi.</w:t>
      </w:r>
      <w:r w:rsidR="002B3746">
        <w:rPr>
          <w:rFonts w:asciiTheme="majorHAnsi" w:hAnsiTheme="majorHAnsi" w:cstheme="majorHAnsi"/>
          <w:sz w:val="28"/>
          <w:szCs w:val="26"/>
        </w:rPr>
        <w:t xml:space="preserve"> </w:t>
      </w:r>
      <w:r w:rsidRPr="00175507">
        <w:rPr>
          <w:rFonts w:asciiTheme="majorHAnsi" w:hAnsiTheme="majorHAnsi" w:cstheme="majorHAnsi"/>
          <w:sz w:val="28"/>
          <w:szCs w:val="26"/>
        </w:rPr>
        <w:t>Bir çocuğun gülümsemesi, bir hastanın iyileşmesi ve yeni bir hayatın filizlenmesinin yeryüzündeki en anlamlı eylem olduğunu söyleyen Feriha Yiğittürk, “Kıbrıs’ta ayrıcalıklı yaşam tarzlarının yaratıcısı, kalite ve güvenin öncüsü NorthernL</w:t>
      </w:r>
      <w:r w:rsidR="002B3746">
        <w:rPr>
          <w:rFonts w:asciiTheme="majorHAnsi" w:hAnsiTheme="majorHAnsi" w:cstheme="majorHAnsi"/>
          <w:sz w:val="28"/>
          <w:szCs w:val="26"/>
        </w:rPr>
        <w:t xml:space="preserve">AND </w:t>
      </w:r>
      <w:r w:rsidRPr="00175507">
        <w:rPr>
          <w:rFonts w:asciiTheme="majorHAnsi" w:hAnsiTheme="majorHAnsi" w:cstheme="majorHAnsi"/>
          <w:sz w:val="28"/>
          <w:szCs w:val="26"/>
        </w:rPr>
        <w:t xml:space="preserve"> sosyal sorumluluk bilincini de çoğaltmaya devam edecek, bu ülkeyi özde sahiplenecektir. Yatırımlarımızın tümü insanımızın umudu, mutlululuğu ve sevinci içindir</w:t>
      </w:r>
      <w:r w:rsidR="002B3746">
        <w:rPr>
          <w:rFonts w:asciiTheme="majorHAnsi" w:hAnsiTheme="majorHAnsi" w:cstheme="majorHAnsi"/>
          <w:sz w:val="28"/>
          <w:szCs w:val="26"/>
        </w:rPr>
        <w:t xml:space="preserve">” dedi. </w:t>
      </w:r>
      <w:r w:rsidRPr="00175507">
        <w:rPr>
          <w:rFonts w:asciiTheme="majorHAnsi" w:hAnsiTheme="majorHAnsi" w:cstheme="majorHAnsi"/>
          <w:sz w:val="28"/>
          <w:szCs w:val="26"/>
        </w:rPr>
        <w:t>Ülkedeki büyük işletmelerin toplumsal sorumluluk ile hareket etmesinin şart olduğunu söyleyen Yiğittürk, “Tüm iş ve planlama süreçlerimizde böylesi toplumcu bir yaklaşımla hareket ediyor, ülkemize yatırımı çok boyutlu düşünüyoruz” ifadelerini kullandı.</w:t>
      </w:r>
    </w:p>
    <w:p w14:paraId="0624B829" w14:textId="77777777" w:rsidR="00383260" w:rsidRPr="00993CCD" w:rsidRDefault="00383260" w:rsidP="00037E9D">
      <w:pPr>
        <w:tabs>
          <w:tab w:val="left" w:pos="1701"/>
        </w:tabs>
        <w:jc w:val="both"/>
        <w:rPr>
          <w:rFonts w:asciiTheme="majorHAnsi" w:hAnsiTheme="majorHAnsi" w:cstheme="majorHAnsi"/>
        </w:rPr>
      </w:pPr>
    </w:p>
    <w:sectPr w:rsidR="00383260" w:rsidRPr="00993CCD" w:rsidSect="000F5C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42E3B" w14:textId="77777777" w:rsidR="00644315" w:rsidRDefault="00644315" w:rsidP="000F5CF5">
      <w:pPr>
        <w:spacing w:after="0" w:line="240" w:lineRule="auto"/>
      </w:pPr>
      <w:r>
        <w:separator/>
      </w:r>
    </w:p>
  </w:endnote>
  <w:endnote w:type="continuationSeparator" w:id="0">
    <w:p w14:paraId="1D92F639" w14:textId="77777777" w:rsidR="00644315" w:rsidRDefault="00644315" w:rsidP="000F5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25299" w14:textId="77777777" w:rsidR="000F5CF5" w:rsidRDefault="000F5C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6737" w14:textId="77777777" w:rsidR="000F5CF5" w:rsidRDefault="000F5C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3A424" w14:textId="77777777" w:rsidR="000F5CF5" w:rsidRDefault="000F5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19AB3" w14:textId="77777777" w:rsidR="00644315" w:rsidRDefault="00644315" w:rsidP="000F5CF5">
      <w:pPr>
        <w:spacing w:after="0" w:line="240" w:lineRule="auto"/>
      </w:pPr>
      <w:r>
        <w:separator/>
      </w:r>
    </w:p>
  </w:footnote>
  <w:footnote w:type="continuationSeparator" w:id="0">
    <w:p w14:paraId="55326274" w14:textId="77777777" w:rsidR="00644315" w:rsidRDefault="00644315" w:rsidP="000F5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5744" w14:textId="77777777" w:rsidR="000F5CF5" w:rsidRDefault="000F5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E2ACB" w14:textId="77777777" w:rsidR="000F5CF5" w:rsidRDefault="000F5C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6EA09" w14:textId="77777777" w:rsidR="000F5CF5" w:rsidRDefault="000F5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94E17"/>
    <w:multiLevelType w:val="hybridMultilevel"/>
    <w:tmpl w:val="DD6404DA"/>
    <w:lvl w:ilvl="0" w:tplc="F906E6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1C"/>
    <w:rsid w:val="00022A5B"/>
    <w:rsid w:val="00037E9D"/>
    <w:rsid w:val="00067264"/>
    <w:rsid w:val="00091EF8"/>
    <w:rsid w:val="000A7A28"/>
    <w:rsid w:val="000C488E"/>
    <w:rsid w:val="000F5CF5"/>
    <w:rsid w:val="0012036A"/>
    <w:rsid w:val="00175507"/>
    <w:rsid w:val="001F0E1C"/>
    <w:rsid w:val="002002DB"/>
    <w:rsid w:val="00232846"/>
    <w:rsid w:val="002733EE"/>
    <w:rsid w:val="00276F3C"/>
    <w:rsid w:val="0028658E"/>
    <w:rsid w:val="002A10D3"/>
    <w:rsid w:val="002A1585"/>
    <w:rsid w:val="002A1F13"/>
    <w:rsid w:val="002B250C"/>
    <w:rsid w:val="002B3746"/>
    <w:rsid w:val="002D6F7B"/>
    <w:rsid w:val="00322E0C"/>
    <w:rsid w:val="0034004B"/>
    <w:rsid w:val="003659FF"/>
    <w:rsid w:val="00383260"/>
    <w:rsid w:val="003E4E55"/>
    <w:rsid w:val="004357E8"/>
    <w:rsid w:val="004730E8"/>
    <w:rsid w:val="0048169C"/>
    <w:rsid w:val="00483DD9"/>
    <w:rsid w:val="004C5FA7"/>
    <w:rsid w:val="00562CB2"/>
    <w:rsid w:val="0056397C"/>
    <w:rsid w:val="005C52B7"/>
    <w:rsid w:val="00644315"/>
    <w:rsid w:val="0066021B"/>
    <w:rsid w:val="006608CA"/>
    <w:rsid w:val="006724A3"/>
    <w:rsid w:val="00702AB8"/>
    <w:rsid w:val="007220F5"/>
    <w:rsid w:val="00742960"/>
    <w:rsid w:val="00760969"/>
    <w:rsid w:val="00844AD9"/>
    <w:rsid w:val="0084730A"/>
    <w:rsid w:val="00880604"/>
    <w:rsid w:val="008846C8"/>
    <w:rsid w:val="00897281"/>
    <w:rsid w:val="008C58B5"/>
    <w:rsid w:val="008F0C76"/>
    <w:rsid w:val="00925CA1"/>
    <w:rsid w:val="009516F0"/>
    <w:rsid w:val="009624B2"/>
    <w:rsid w:val="00970423"/>
    <w:rsid w:val="0098139F"/>
    <w:rsid w:val="00993CCD"/>
    <w:rsid w:val="009D067F"/>
    <w:rsid w:val="009D1080"/>
    <w:rsid w:val="009F5991"/>
    <w:rsid w:val="00A2090C"/>
    <w:rsid w:val="00B066AC"/>
    <w:rsid w:val="00B124CE"/>
    <w:rsid w:val="00B50B24"/>
    <w:rsid w:val="00BB4492"/>
    <w:rsid w:val="00BC36CE"/>
    <w:rsid w:val="00BE3631"/>
    <w:rsid w:val="00C04064"/>
    <w:rsid w:val="00C43C95"/>
    <w:rsid w:val="00CE19E7"/>
    <w:rsid w:val="00CF4CE5"/>
    <w:rsid w:val="00D43F68"/>
    <w:rsid w:val="00D72A94"/>
    <w:rsid w:val="00DD0494"/>
    <w:rsid w:val="00DE720F"/>
    <w:rsid w:val="00DF4B3D"/>
    <w:rsid w:val="00E00D7B"/>
    <w:rsid w:val="00EB5534"/>
    <w:rsid w:val="00EC0146"/>
    <w:rsid w:val="00ED36FD"/>
    <w:rsid w:val="00F402AB"/>
    <w:rsid w:val="00F4437F"/>
    <w:rsid w:val="00F47DC5"/>
    <w:rsid w:val="00F70615"/>
    <w:rsid w:val="00F72BBF"/>
    <w:rsid w:val="00F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8B03B2"/>
  <w14:defaultImageDpi w14:val="300"/>
  <w15:docId w15:val="{33777DB9-97CD-40F9-AD8D-E41ECA11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E1C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E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CF5"/>
    <w:rPr>
      <w:rFonts w:eastAsiaTheme="minorHAnsi"/>
      <w:sz w:val="22"/>
      <w:szCs w:val="2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0F5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CF5"/>
    <w:rPr>
      <w:rFonts w:eastAsiaTheme="minorHAnsi"/>
      <w:sz w:val="22"/>
      <w:szCs w:val="22"/>
      <w:lang w:val="tr-TR"/>
    </w:rPr>
  </w:style>
  <w:style w:type="character" w:styleId="Hyperlink">
    <w:name w:val="Hyperlink"/>
    <w:basedOn w:val="DefaultParagraphFont"/>
    <w:uiPriority w:val="99"/>
    <w:unhideWhenUsed/>
    <w:rsid w:val="001203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36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44A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AD9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8326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83260"/>
    <w:rPr>
      <w:rFonts w:ascii="Calibri" w:eastAsiaTheme="minorHAnsi" w:hAnsi="Calibri"/>
      <w:sz w:val="22"/>
      <w:szCs w:val="2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nuldenbagliyiz.biz/hom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nuldenbagliyiz.biz/hom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nuldenbagliyiz.biz/hom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KARANFILOGLU</dc:creator>
  <cp:keywords>KKTCELL GENEL</cp:keywords>
  <dc:description/>
  <cp:lastModifiedBy>GULTEN KARANFILOGLU</cp:lastModifiedBy>
  <cp:revision>8</cp:revision>
  <dcterms:created xsi:type="dcterms:W3CDTF">2023-01-19T15:17:00Z</dcterms:created>
  <dcterms:modified xsi:type="dcterms:W3CDTF">2023-01-19T17:16:00Z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d1c446ac-c905-4a7e-bb4a-1ea06b10440c</vt:lpwstr>
  </property>
  <property fmtid="{D5CDD505-2E9C-101B-9397-08002B2CF9AE}" pid="3" name="TURKCELLCLASSIFICATION">
    <vt:lpwstr>TURKCELL GENEL</vt:lpwstr>
  </property>
</Properties>
</file>