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33" w:rsidRDefault="00D53A84">
      <w:pPr>
        <w:pStyle w:val="NoSpacing"/>
        <w:jc w:val="center"/>
        <w:rPr>
          <w:rFonts w:cs="Calibri"/>
          <w:b/>
          <w:sz w:val="56"/>
          <w:szCs w:val="32"/>
        </w:rPr>
      </w:pPr>
      <w:r w:rsidRPr="007856C6">
        <w:rPr>
          <w:rFonts w:eastAsia="Times New Roman" w:cs="Calibri"/>
          <w:b/>
          <w:color w:val="auto"/>
          <w:sz w:val="48"/>
          <w:szCs w:val="24"/>
          <w:bdr w:val="none" w:sz="0" w:space="0" w:color="auto"/>
          <w:lang w:eastAsia="en-US"/>
        </w:rPr>
        <w:t xml:space="preserve"> </w:t>
      </w:r>
      <w:r w:rsidRPr="007856C6">
        <w:rPr>
          <w:rFonts w:cs="Calibri"/>
          <w:b/>
          <w:sz w:val="56"/>
          <w:szCs w:val="32"/>
        </w:rPr>
        <w:t>Robotik çalışmalarıyla geleceği şekillendiriyorlar</w:t>
      </w:r>
    </w:p>
    <w:p w:rsidR="00652D33" w:rsidRPr="007856C6" w:rsidRDefault="00652D33">
      <w:pPr>
        <w:pStyle w:val="NoSpacing"/>
        <w:jc w:val="center"/>
        <w:rPr>
          <w:rFonts w:eastAsia="Carlito" w:cs="Calibri"/>
          <w:b/>
          <w:bCs/>
          <w:sz w:val="24"/>
          <w:szCs w:val="24"/>
        </w:rPr>
      </w:pPr>
    </w:p>
    <w:p w:rsidR="00652D33" w:rsidRPr="007856C6" w:rsidRDefault="00D53A84">
      <w:pPr>
        <w:pStyle w:val="NoSpacing"/>
        <w:jc w:val="center"/>
        <w:rPr>
          <w:rFonts w:eastAsia="Calibri Light" w:cs="Calibri"/>
          <w:sz w:val="32"/>
          <w:szCs w:val="32"/>
        </w:rPr>
      </w:pPr>
      <w:r w:rsidRPr="007856C6">
        <w:rPr>
          <w:rFonts w:cs="Calibri"/>
          <w:sz w:val="32"/>
          <w:szCs w:val="32"/>
        </w:rPr>
        <w:t>Kuzey Kıbrıs Turkcell Genel Müdürü Murat Küçüközdemir ile Lefkoşa Türk Belediyesi (LTB) Başkanı Mehmet Harmancı Lefkoşa Çocuk Merkezi</w:t>
      </w:r>
      <w:r w:rsidRPr="007856C6">
        <w:rPr>
          <w:rFonts w:cs="Calibri"/>
          <w:sz w:val="32"/>
          <w:szCs w:val="32"/>
          <w:rtl/>
        </w:rPr>
        <w:t>’</w:t>
      </w:r>
      <w:r w:rsidRPr="007856C6">
        <w:rPr>
          <w:rFonts w:cs="Calibri"/>
          <w:sz w:val="32"/>
          <w:szCs w:val="32"/>
        </w:rPr>
        <w:t>ni ziyaret ederek Turkcell</w:t>
      </w:r>
      <w:r w:rsidRPr="007856C6">
        <w:rPr>
          <w:rFonts w:cs="Calibri"/>
          <w:sz w:val="32"/>
          <w:szCs w:val="32"/>
          <w:rtl/>
        </w:rPr>
        <w:t>’</w:t>
      </w:r>
      <w:r w:rsidRPr="007856C6">
        <w:rPr>
          <w:rFonts w:cs="Calibri"/>
          <w:sz w:val="32"/>
          <w:szCs w:val="32"/>
        </w:rPr>
        <w:t>in desteğiyle kurulan bilgisayar odasında çocukların çalışmalarını gözlemlediler.</w:t>
      </w:r>
    </w:p>
    <w:p w:rsidR="00652D33" w:rsidRPr="007856C6" w:rsidRDefault="00652D33">
      <w:pPr>
        <w:pStyle w:val="NoSpacing"/>
        <w:jc w:val="center"/>
        <w:rPr>
          <w:rFonts w:eastAsia="Calibri Light" w:cs="Calibri"/>
          <w:sz w:val="32"/>
          <w:szCs w:val="32"/>
        </w:rPr>
      </w:pPr>
    </w:p>
    <w:p w:rsidR="00652D33" w:rsidRPr="007856C6" w:rsidRDefault="00652D33">
      <w:pPr>
        <w:pStyle w:val="NoSpacing"/>
        <w:rPr>
          <w:rFonts w:eastAsia="Calibri Light" w:cs="Calibri"/>
          <w:sz w:val="24"/>
          <w:szCs w:val="24"/>
        </w:rPr>
      </w:pPr>
    </w:p>
    <w:p w:rsidR="00652D33" w:rsidRPr="007856C6" w:rsidRDefault="00D53A84">
      <w:pPr>
        <w:pStyle w:val="NoSpacing"/>
        <w:rPr>
          <w:rFonts w:eastAsia="Calibri Light" w:cs="Calibri"/>
          <w:sz w:val="24"/>
          <w:szCs w:val="24"/>
        </w:rPr>
      </w:pPr>
      <w:r w:rsidRPr="007856C6">
        <w:rPr>
          <w:rFonts w:cs="Calibri"/>
          <w:sz w:val="24"/>
          <w:szCs w:val="24"/>
        </w:rPr>
        <w:t>Kuzey Kıbrıs Turkcell Genel Müdürü Murat Küçüközdemir LTB Başkanı Mehmet Harmancı ile birlikte Lefkoşa Çocuk Merkezi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>ni ziyaret etti. Ziyarette, Kuzey Kıbrıs Turkcell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>in destekleriyle merkeze kazandırılan bilgisayar odasında çocuklar tarafından yapılan çalışmalar izlendi. Çocuklar, Harmancı ve Küçüközdemir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>e gönüllü öğretmenleriyle birlikte yaptıkları yazılım ve tasarladıkları robotik çalışmayı da gösterdiler.</w:t>
      </w:r>
    </w:p>
    <w:p w:rsidR="00652D33" w:rsidRPr="007856C6" w:rsidRDefault="00652D33">
      <w:pPr>
        <w:pStyle w:val="NoSpacing"/>
        <w:rPr>
          <w:rFonts w:eastAsia="Calibri Light" w:cs="Calibri"/>
          <w:sz w:val="24"/>
          <w:szCs w:val="24"/>
        </w:rPr>
      </w:pPr>
    </w:p>
    <w:p w:rsidR="00652D33" w:rsidRPr="007856C6" w:rsidRDefault="00D53A84">
      <w:pPr>
        <w:pStyle w:val="NoSpacing"/>
        <w:rPr>
          <w:rFonts w:eastAsia="Calibri Light" w:cs="Calibri"/>
          <w:sz w:val="24"/>
          <w:szCs w:val="24"/>
        </w:rPr>
      </w:pPr>
      <w:r w:rsidRPr="007856C6">
        <w:rPr>
          <w:rFonts w:cs="Calibri"/>
          <w:sz w:val="24"/>
          <w:szCs w:val="24"/>
        </w:rPr>
        <w:t>Suriçi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>nde yer alan Lefkoşa Çocuk Merkezi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 xml:space="preserve">nde gönüllü öğretmenlerle bilgisayar dersleri, robotik kodlama kursları ve yeni dijital çağın gereksinimlerine uygun teknolojik eğitimler yapılıyor.  </w:t>
      </w:r>
    </w:p>
    <w:p w:rsidR="00652D33" w:rsidRPr="007856C6" w:rsidRDefault="00652D33">
      <w:pPr>
        <w:pStyle w:val="NoSpacing"/>
        <w:rPr>
          <w:rFonts w:eastAsia="Calibri Light" w:cs="Calibri"/>
          <w:sz w:val="24"/>
          <w:szCs w:val="24"/>
        </w:rPr>
      </w:pPr>
    </w:p>
    <w:p w:rsidR="00652D33" w:rsidRPr="007856C6" w:rsidRDefault="00D53A84">
      <w:pPr>
        <w:pStyle w:val="NoSpacing"/>
        <w:rPr>
          <w:rFonts w:eastAsia="Carlito" w:cs="Calibri"/>
          <w:b/>
          <w:bCs/>
          <w:sz w:val="28"/>
          <w:szCs w:val="28"/>
        </w:rPr>
      </w:pPr>
      <w:r w:rsidRPr="007856C6">
        <w:rPr>
          <w:rFonts w:cs="Calibri"/>
          <w:b/>
          <w:bCs/>
          <w:sz w:val="28"/>
          <w:szCs w:val="28"/>
        </w:rPr>
        <w:t>“</w:t>
      </w:r>
      <w:r w:rsidR="00ED7ED2">
        <w:rPr>
          <w:rFonts w:cs="Calibri"/>
          <w:b/>
          <w:bCs/>
          <w:sz w:val="28"/>
          <w:szCs w:val="28"/>
        </w:rPr>
        <w:t>Merkezimizdeki eğitimlerle</w:t>
      </w:r>
      <w:r w:rsidRPr="007856C6">
        <w:rPr>
          <w:rFonts w:cs="Calibri"/>
          <w:b/>
          <w:bCs/>
          <w:sz w:val="28"/>
          <w:szCs w:val="28"/>
        </w:rPr>
        <w:t xml:space="preserve"> </w:t>
      </w:r>
      <w:r w:rsidR="00A41E01">
        <w:rPr>
          <w:rFonts w:cs="Calibri"/>
          <w:b/>
          <w:bCs/>
          <w:sz w:val="28"/>
          <w:szCs w:val="28"/>
        </w:rPr>
        <w:t>hayata geçirilen</w:t>
      </w:r>
      <w:r w:rsidR="007856C6">
        <w:rPr>
          <w:rFonts w:cs="Calibri"/>
          <w:b/>
          <w:bCs/>
          <w:sz w:val="28"/>
          <w:szCs w:val="28"/>
        </w:rPr>
        <w:t xml:space="preserve"> </w:t>
      </w:r>
      <w:r w:rsidRPr="007856C6">
        <w:rPr>
          <w:rFonts w:cs="Calibri"/>
          <w:b/>
          <w:bCs/>
          <w:sz w:val="28"/>
          <w:szCs w:val="28"/>
        </w:rPr>
        <w:t xml:space="preserve">bu </w:t>
      </w:r>
      <w:r w:rsidR="007856C6">
        <w:rPr>
          <w:rFonts w:cs="Calibri"/>
          <w:b/>
          <w:bCs/>
          <w:sz w:val="28"/>
          <w:szCs w:val="28"/>
        </w:rPr>
        <w:t xml:space="preserve">çalışmaları </w:t>
      </w:r>
      <w:r w:rsidRPr="007856C6">
        <w:rPr>
          <w:rFonts w:cs="Calibri"/>
          <w:b/>
          <w:bCs/>
          <w:sz w:val="28"/>
          <w:szCs w:val="28"/>
        </w:rPr>
        <w:t>görmek ç</w:t>
      </w:r>
      <w:r w:rsidRPr="007856C6">
        <w:rPr>
          <w:rFonts w:cs="Calibri"/>
          <w:b/>
          <w:bCs/>
          <w:sz w:val="28"/>
          <w:szCs w:val="28"/>
          <w:lang w:val="nl-NL"/>
        </w:rPr>
        <w:t>ok de</w:t>
      </w:r>
      <w:r w:rsidRPr="007856C6">
        <w:rPr>
          <w:rFonts w:cs="Calibri"/>
          <w:b/>
          <w:bCs/>
          <w:sz w:val="28"/>
          <w:szCs w:val="28"/>
        </w:rPr>
        <w:t>ğerli”</w:t>
      </w:r>
    </w:p>
    <w:p w:rsidR="00652D33" w:rsidRPr="007856C6" w:rsidRDefault="00652D33">
      <w:pPr>
        <w:pStyle w:val="NoSpacing"/>
        <w:rPr>
          <w:rFonts w:eastAsia="Calibri Light" w:cs="Calibri"/>
          <w:sz w:val="24"/>
          <w:szCs w:val="24"/>
        </w:rPr>
      </w:pPr>
    </w:p>
    <w:p w:rsidR="00AD35A2" w:rsidRDefault="00D53A84" w:rsidP="00AD35A2">
      <w:pPr>
        <w:pStyle w:val="NoSpacing"/>
        <w:rPr>
          <w:rFonts w:cs="Calibri"/>
          <w:sz w:val="24"/>
          <w:szCs w:val="24"/>
        </w:rPr>
      </w:pPr>
      <w:r w:rsidRPr="007856C6">
        <w:rPr>
          <w:rFonts w:cs="Calibri"/>
          <w:sz w:val="24"/>
          <w:szCs w:val="24"/>
          <w:lang w:val="de-DE"/>
        </w:rPr>
        <w:t>LTB Ba</w:t>
      </w:r>
      <w:r w:rsidRPr="007856C6">
        <w:rPr>
          <w:rFonts w:cs="Calibri"/>
          <w:sz w:val="24"/>
          <w:szCs w:val="24"/>
        </w:rPr>
        <w:t>şkanı Mehmet Harmancı hayata geçirilen Lefkoşa Çocuk Merkezi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 xml:space="preserve">nde çocukların günümüz şartlarında eğitim aldıklarını ve dijital dönüşümü hem deneyip hem de uyguladıklarını vurguladı. Başkan Harmancı, </w:t>
      </w:r>
      <w:r w:rsidR="00A41E01">
        <w:rPr>
          <w:rFonts w:cs="Calibri"/>
          <w:sz w:val="24"/>
          <w:szCs w:val="24"/>
        </w:rPr>
        <w:t xml:space="preserve">Çocuk Merkezi’nde hayata geçirilen </w:t>
      </w:r>
      <w:r w:rsidRPr="007856C6">
        <w:rPr>
          <w:rFonts w:cs="Calibri"/>
          <w:sz w:val="24"/>
          <w:szCs w:val="24"/>
        </w:rPr>
        <w:t>bu çalışmaları görmenin ç</w:t>
      </w:r>
      <w:r w:rsidRPr="007856C6">
        <w:rPr>
          <w:rFonts w:cs="Calibri"/>
          <w:sz w:val="24"/>
          <w:szCs w:val="24"/>
          <w:lang w:val="nl-NL"/>
        </w:rPr>
        <w:t>ok de</w:t>
      </w:r>
      <w:r w:rsidRPr="007856C6">
        <w:rPr>
          <w:rFonts w:cs="Calibri"/>
          <w:sz w:val="24"/>
          <w:szCs w:val="24"/>
        </w:rPr>
        <w:t>ğerli olduğunu söyleyerek, LTB olarak dijitalleşen dünyaya adapte olmak için çalıştıklarını belirtti. Harmancı son olarak Kuzey Kıbrıs Turkcell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  <w:lang w:val="de-DE"/>
        </w:rPr>
        <w:t>in Lefko</w:t>
      </w:r>
      <w:r w:rsidRPr="007856C6">
        <w:rPr>
          <w:rFonts w:cs="Calibri"/>
          <w:sz w:val="24"/>
          <w:szCs w:val="24"/>
        </w:rPr>
        <w:t>şa Çocuk Merkezi</w:t>
      </w:r>
      <w:r w:rsidRPr="007856C6">
        <w:rPr>
          <w:rFonts w:cs="Calibri"/>
          <w:sz w:val="24"/>
          <w:szCs w:val="24"/>
          <w:rtl/>
        </w:rPr>
        <w:t>’</w:t>
      </w:r>
      <w:r w:rsidRPr="007856C6">
        <w:rPr>
          <w:rFonts w:cs="Calibri"/>
          <w:sz w:val="24"/>
          <w:szCs w:val="24"/>
        </w:rPr>
        <w:t>ne katkılarından ötürü teşekkür etti.</w:t>
      </w:r>
    </w:p>
    <w:p w:rsidR="00AD35A2" w:rsidRDefault="00AD35A2" w:rsidP="00AD35A2">
      <w:pPr>
        <w:pStyle w:val="NoSpacing"/>
        <w:rPr>
          <w:rFonts w:cs="Calibri"/>
          <w:b/>
          <w:bCs/>
          <w:sz w:val="28"/>
          <w:szCs w:val="28"/>
        </w:rPr>
      </w:pPr>
    </w:p>
    <w:p w:rsidR="00652D33" w:rsidRPr="00AD35A2" w:rsidRDefault="00AD35A2" w:rsidP="00AD35A2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“Ç</w:t>
      </w:r>
      <w:r w:rsidR="00D53A84" w:rsidRPr="007856C6">
        <w:rPr>
          <w:rFonts w:cs="Calibri"/>
          <w:b/>
          <w:bCs/>
          <w:sz w:val="28"/>
          <w:szCs w:val="28"/>
        </w:rPr>
        <w:t xml:space="preserve">ocukların </w:t>
      </w:r>
      <w:r w:rsidR="007856C6">
        <w:rPr>
          <w:rFonts w:cs="Calibri"/>
          <w:b/>
          <w:bCs/>
          <w:sz w:val="28"/>
          <w:szCs w:val="28"/>
        </w:rPr>
        <w:t>dijital dönüşümü deneyimlemesinden mutluluk duyuyoruz</w:t>
      </w:r>
      <w:r w:rsidR="00D53A84" w:rsidRPr="007856C6">
        <w:rPr>
          <w:rFonts w:cs="Calibri"/>
          <w:b/>
          <w:bCs/>
          <w:sz w:val="28"/>
          <w:szCs w:val="28"/>
        </w:rPr>
        <w:t>”</w:t>
      </w:r>
    </w:p>
    <w:p w:rsidR="00652D33" w:rsidRPr="007856C6" w:rsidRDefault="00652D33">
      <w:pPr>
        <w:pStyle w:val="Gvde"/>
        <w:rPr>
          <w:rFonts w:ascii="Calibri" w:eastAsia="Carlito" w:hAnsi="Calibri" w:cs="Calibri"/>
          <w:b/>
          <w:bCs/>
        </w:rPr>
      </w:pPr>
    </w:p>
    <w:p w:rsidR="00652D33" w:rsidRPr="007856C6" w:rsidRDefault="00D53A84">
      <w:pPr>
        <w:pStyle w:val="Gvde"/>
        <w:rPr>
          <w:rFonts w:ascii="Calibri" w:hAnsi="Calibri" w:cs="Calibri"/>
        </w:rPr>
      </w:pPr>
      <w:r w:rsidRPr="007856C6">
        <w:rPr>
          <w:rFonts w:ascii="Calibri" w:hAnsi="Calibri" w:cs="Calibri"/>
        </w:rPr>
        <w:t>Kuzey Kıbrıs Turkcell Genel Müdürü Murat Küçüközdemir ise sağlanan bu destekle çocukları</w:t>
      </w:r>
      <w:r w:rsidR="007856C6">
        <w:rPr>
          <w:rFonts w:ascii="Calibri" w:hAnsi="Calibri" w:cs="Calibri"/>
        </w:rPr>
        <w:t xml:space="preserve">n dijital dönüşümü deneyimesinden </w:t>
      </w:r>
      <w:r w:rsidRPr="007856C6">
        <w:rPr>
          <w:rFonts w:ascii="Calibri" w:hAnsi="Calibri" w:cs="Calibri"/>
        </w:rPr>
        <w:t>mutluluk duyduklarını</w:t>
      </w:r>
      <w:r w:rsidR="007856C6">
        <w:rPr>
          <w:rFonts w:ascii="Calibri" w:hAnsi="Calibri" w:cs="Calibri"/>
        </w:rPr>
        <w:t xml:space="preserve"> </w:t>
      </w:r>
      <w:r w:rsidRPr="007856C6">
        <w:rPr>
          <w:rFonts w:ascii="Calibri" w:hAnsi="Calibri" w:cs="Calibri"/>
        </w:rPr>
        <w:t>vurguladı. Küçüközdemir, çocukları</w:t>
      </w:r>
      <w:r w:rsidR="007856C6">
        <w:rPr>
          <w:rFonts w:ascii="Calibri" w:hAnsi="Calibri" w:cs="Calibri"/>
        </w:rPr>
        <w:t xml:space="preserve">n </w:t>
      </w:r>
      <w:r w:rsidRPr="007856C6">
        <w:rPr>
          <w:rFonts w:ascii="Calibri" w:hAnsi="Calibri" w:cs="Calibri"/>
        </w:rPr>
        <w:t xml:space="preserve">hayatlarının şekillenmesinde büyük rol oynayacak teknolojiyle erken yaşta tanışarak çalışmalara başlamalarının önemine değindi. Küçüközdemir, çocukları </w:t>
      </w:r>
      <w:r w:rsidR="00AD35A2">
        <w:rPr>
          <w:rFonts w:ascii="Calibri" w:hAnsi="Calibri" w:cs="Calibri"/>
        </w:rPr>
        <w:t>ç</w:t>
      </w:r>
      <w:r w:rsidRPr="007856C6">
        <w:rPr>
          <w:rFonts w:ascii="Calibri" w:hAnsi="Calibri" w:cs="Calibri"/>
        </w:rPr>
        <w:t>alışmalarından dolayı tebrik ederek, B</w:t>
      </w:r>
      <w:bookmarkStart w:id="0" w:name="_GoBack"/>
      <w:bookmarkEnd w:id="0"/>
      <w:r w:rsidRPr="007856C6">
        <w:rPr>
          <w:rFonts w:ascii="Calibri" w:hAnsi="Calibri" w:cs="Calibri"/>
        </w:rPr>
        <w:t xml:space="preserve">aşkan Harmancı </w:t>
      </w:r>
      <w:proofErr w:type="spellStart"/>
      <w:r w:rsidRPr="007856C6">
        <w:rPr>
          <w:rFonts w:ascii="Calibri" w:hAnsi="Calibri" w:cs="Calibri"/>
          <w:lang w:val="en-US"/>
        </w:rPr>
        <w:t>ve</w:t>
      </w:r>
      <w:proofErr w:type="spellEnd"/>
      <w:r w:rsidRPr="007856C6">
        <w:rPr>
          <w:rFonts w:ascii="Calibri" w:hAnsi="Calibri" w:cs="Calibri"/>
          <w:lang w:val="en-US"/>
        </w:rPr>
        <w:t xml:space="preserve"> t</w:t>
      </w:r>
      <w:r w:rsidRPr="007856C6">
        <w:rPr>
          <w:rFonts w:ascii="Calibri" w:hAnsi="Calibri" w:cs="Calibri"/>
        </w:rPr>
        <w:t>üm ekibine teşekkür etti.</w:t>
      </w:r>
    </w:p>
    <w:sectPr w:rsidR="00652D33" w:rsidRPr="0078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3B" w:rsidRDefault="00E1503B">
      <w:r>
        <w:separator/>
      </w:r>
    </w:p>
  </w:endnote>
  <w:endnote w:type="continuationSeparator" w:id="0">
    <w:p w:rsidR="00E1503B" w:rsidRDefault="00E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3B" w:rsidRDefault="00E1503B">
      <w:r>
        <w:separator/>
      </w:r>
    </w:p>
  </w:footnote>
  <w:footnote w:type="continuationSeparator" w:id="0">
    <w:p w:rsidR="00E1503B" w:rsidRDefault="00E1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33" w:rsidRDefault="00652D33">
    <w:pPr>
      <w:pStyle w:val="stBilgiveAl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33"/>
    <w:rsid w:val="004234A9"/>
    <w:rsid w:val="00652D33"/>
    <w:rsid w:val="00687330"/>
    <w:rsid w:val="007856C6"/>
    <w:rsid w:val="008413B1"/>
    <w:rsid w:val="00A41E01"/>
    <w:rsid w:val="00AD35A2"/>
    <w:rsid w:val="00CD0CDD"/>
    <w:rsid w:val="00D53A84"/>
    <w:rsid w:val="00DB2D2A"/>
    <w:rsid w:val="00DF3C00"/>
    <w:rsid w:val="00E1503B"/>
    <w:rsid w:val="00E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EBF4E"/>
  <w15:docId w15:val="{A95264C5-7E78-46EE-BE2D-C4D6F3E1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">
    <w:name w:val="Gövde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keywords>KKTCELL GENEL</cp:keywords>
  <cp:lastModifiedBy>GULTEN KARANFILOGLU</cp:lastModifiedBy>
  <cp:revision>8</cp:revision>
  <dcterms:created xsi:type="dcterms:W3CDTF">2022-07-28T11:44:00Z</dcterms:created>
  <dcterms:modified xsi:type="dcterms:W3CDTF">2022-07-28T12:37:00Z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75892998-dcef-4a4e-8acd-6bb7f5cc971e</vt:lpwstr>
  </property>
  <property fmtid="{D5CDD505-2E9C-101B-9397-08002B2CF9AE}" pid="3" name="TURKCELLCLASSIFICATION">
    <vt:lpwstr>TURKCELL GENEL</vt:lpwstr>
  </property>
</Properties>
</file>