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DB6B" w14:textId="58118CEE" w:rsidR="001F0E1C" w:rsidRPr="00993CCD" w:rsidRDefault="001F0E1C" w:rsidP="001F0E1C">
      <w:pPr>
        <w:tabs>
          <w:tab w:val="left" w:pos="1701"/>
        </w:tabs>
        <w:jc w:val="center"/>
        <w:rPr>
          <w:rFonts w:asciiTheme="majorHAnsi" w:hAnsiTheme="majorHAnsi" w:cstheme="majorHAnsi"/>
          <w:b/>
          <w:sz w:val="28"/>
          <w:szCs w:val="28"/>
        </w:rPr>
      </w:pPr>
      <w:r w:rsidRPr="00993CCD">
        <w:rPr>
          <w:rFonts w:asciiTheme="majorHAnsi" w:hAnsiTheme="majorHAnsi" w:cstheme="majorHAnsi"/>
          <w:b/>
          <w:sz w:val="28"/>
          <w:szCs w:val="28"/>
        </w:rPr>
        <w:tab/>
      </w:r>
      <w:r w:rsidRPr="00993CCD">
        <w:rPr>
          <w:rFonts w:asciiTheme="majorHAnsi" w:hAnsiTheme="majorHAnsi" w:cstheme="majorHAnsi"/>
          <w:b/>
          <w:sz w:val="28"/>
          <w:szCs w:val="28"/>
        </w:rPr>
        <w:tab/>
      </w:r>
      <w:r w:rsidRPr="00993CCD">
        <w:rPr>
          <w:rFonts w:asciiTheme="majorHAnsi" w:hAnsiTheme="majorHAnsi" w:cstheme="majorHAnsi"/>
          <w:b/>
          <w:sz w:val="28"/>
          <w:szCs w:val="28"/>
        </w:rPr>
        <w:tab/>
      </w:r>
      <w:r w:rsidRPr="00993CCD">
        <w:rPr>
          <w:rFonts w:asciiTheme="majorHAnsi" w:hAnsiTheme="majorHAnsi" w:cstheme="majorHAnsi"/>
          <w:b/>
          <w:sz w:val="28"/>
          <w:szCs w:val="28"/>
        </w:rPr>
        <w:tab/>
      </w:r>
      <w:r w:rsidRPr="00993CCD">
        <w:rPr>
          <w:rFonts w:asciiTheme="majorHAnsi" w:hAnsiTheme="majorHAnsi" w:cstheme="majorHAnsi"/>
          <w:b/>
          <w:sz w:val="28"/>
          <w:szCs w:val="28"/>
        </w:rPr>
        <w:tab/>
      </w:r>
      <w:r w:rsidRPr="00993CCD">
        <w:rPr>
          <w:rFonts w:asciiTheme="majorHAnsi" w:hAnsiTheme="majorHAnsi" w:cstheme="majorHAnsi"/>
          <w:b/>
          <w:sz w:val="28"/>
          <w:szCs w:val="28"/>
        </w:rPr>
        <w:tab/>
        <w:t xml:space="preserve">    </w:t>
      </w:r>
      <w:r w:rsidRPr="00993CCD">
        <w:rPr>
          <w:rFonts w:asciiTheme="majorHAnsi" w:hAnsiTheme="majorHAnsi" w:cstheme="majorHAnsi"/>
          <w:b/>
          <w:sz w:val="28"/>
          <w:szCs w:val="28"/>
        </w:rPr>
        <w:tab/>
      </w:r>
      <w:r w:rsidRPr="00993CCD">
        <w:rPr>
          <w:rFonts w:asciiTheme="majorHAnsi" w:hAnsiTheme="majorHAnsi" w:cstheme="majorHAnsi"/>
          <w:b/>
          <w:sz w:val="28"/>
          <w:szCs w:val="28"/>
        </w:rPr>
        <w:tab/>
        <w:t xml:space="preserve">    </w:t>
      </w:r>
    </w:p>
    <w:bookmarkStart w:id="0" w:name="_GoBack"/>
    <w:p w14:paraId="333BE34A" w14:textId="19117071" w:rsidR="00993CCD" w:rsidRPr="00993CCD" w:rsidRDefault="009624B2" w:rsidP="001F0E1C">
      <w:pPr>
        <w:tabs>
          <w:tab w:val="left" w:pos="1701"/>
        </w:tabs>
        <w:jc w:val="center"/>
        <w:rPr>
          <w:rFonts w:asciiTheme="majorHAnsi" w:hAnsiTheme="majorHAnsi" w:cstheme="majorHAnsi"/>
          <w:b/>
          <w:sz w:val="40"/>
        </w:rPr>
      </w:pPr>
      <w:r>
        <w:fldChar w:fldCharType="begin"/>
      </w:r>
      <w:r>
        <w:instrText xml:space="preserve"> HYPERLINK "https://www.gonuldenbagliyiz.biz/home" </w:instrText>
      </w:r>
      <w:r>
        <w:fldChar w:fldCharType="separate"/>
      </w:r>
      <w:r w:rsidR="000F5CF5" w:rsidRPr="00844AD9">
        <w:rPr>
          <w:rStyle w:val="Hyperlink"/>
          <w:rFonts w:asciiTheme="majorHAnsi" w:hAnsiTheme="majorHAnsi" w:cstheme="majorHAnsi"/>
          <w:b/>
          <w:sz w:val="40"/>
        </w:rPr>
        <w:t>gonuldenbagliyiz.biz</w:t>
      </w:r>
      <w:r>
        <w:rPr>
          <w:rStyle w:val="Hyperlink"/>
          <w:rFonts w:asciiTheme="majorHAnsi" w:hAnsiTheme="majorHAnsi" w:cstheme="majorHAnsi"/>
          <w:b/>
          <w:sz w:val="40"/>
        </w:rPr>
        <w:fldChar w:fldCharType="end"/>
      </w:r>
      <w:r w:rsidR="000F5CF5" w:rsidRPr="00993CCD">
        <w:rPr>
          <w:rFonts w:asciiTheme="majorHAnsi" w:hAnsiTheme="majorHAnsi" w:cstheme="majorHAnsi"/>
          <w:b/>
          <w:sz w:val="40"/>
        </w:rPr>
        <w:t xml:space="preserve"> </w:t>
      </w:r>
      <w:r w:rsidR="00993CCD" w:rsidRPr="00993CCD">
        <w:rPr>
          <w:rFonts w:asciiTheme="majorHAnsi" w:hAnsiTheme="majorHAnsi" w:cstheme="majorHAnsi"/>
          <w:b/>
          <w:sz w:val="40"/>
        </w:rPr>
        <w:t>platformu</w:t>
      </w:r>
      <w:r w:rsidR="002D6F7B">
        <w:rPr>
          <w:rFonts w:asciiTheme="majorHAnsi" w:hAnsiTheme="majorHAnsi" w:cstheme="majorHAnsi"/>
          <w:b/>
          <w:sz w:val="40"/>
        </w:rPr>
        <w:t xml:space="preserve">nda </w:t>
      </w:r>
      <w:r w:rsidR="00DF4B3D">
        <w:rPr>
          <w:rFonts w:asciiTheme="majorHAnsi" w:hAnsiTheme="majorHAnsi" w:cstheme="majorHAnsi"/>
          <w:b/>
          <w:sz w:val="40"/>
        </w:rPr>
        <w:t xml:space="preserve">yer alan </w:t>
      </w:r>
      <w:r w:rsidR="002D6F7B">
        <w:rPr>
          <w:rFonts w:asciiTheme="majorHAnsi" w:hAnsiTheme="majorHAnsi" w:cstheme="majorHAnsi"/>
          <w:b/>
          <w:sz w:val="40"/>
        </w:rPr>
        <w:t>projeler hedeflerine ulaşıyor</w:t>
      </w:r>
    </w:p>
    <w:p w14:paraId="7427070E" w14:textId="4F740E9E" w:rsidR="00F70615" w:rsidRDefault="00F70615" w:rsidP="00067264">
      <w:pPr>
        <w:pStyle w:val="ListParagraph"/>
        <w:tabs>
          <w:tab w:val="left" w:pos="1701"/>
        </w:tabs>
        <w:ind w:left="0"/>
        <w:jc w:val="center"/>
        <w:rPr>
          <w:rFonts w:asciiTheme="majorHAnsi" w:hAnsiTheme="majorHAnsi" w:cstheme="majorHAnsi"/>
          <w:b/>
          <w:sz w:val="26"/>
          <w:szCs w:val="26"/>
        </w:rPr>
      </w:pPr>
    </w:p>
    <w:p w14:paraId="3261ABED" w14:textId="59BDB9A0" w:rsidR="00BC36CE" w:rsidRPr="00BC36CE" w:rsidRDefault="00BC36CE" w:rsidP="00BC36CE">
      <w:pPr>
        <w:tabs>
          <w:tab w:val="left" w:pos="1701"/>
        </w:tabs>
        <w:jc w:val="center"/>
        <w:rPr>
          <w:rFonts w:asciiTheme="majorHAnsi" w:hAnsiTheme="majorHAnsi" w:cstheme="majorHAnsi"/>
          <w:sz w:val="28"/>
        </w:rPr>
      </w:pPr>
      <w:r>
        <w:rPr>
          <w:rFonts w:asciiTheme="majorHAnsi" w:hAnsiTheme="majorHAnsi" w:cstheme="majorHAnsi"/>
          <w:sz w:val="28"/>
        </w:rPr>
        <w:t>Kuzey Kıbrıs Turkcell tarafından hayata geçirilen d</w:t>
      </w:r>
      <w:r w:rsidRPr="00993CCD">
        <w:rPr>
          <w:rFonts w:asciiTheme="majorHAnsi" w:hAnsiTheme="majorHAnsi" w:cstheme="majorHAnsi"/>
          <w:sz w:val="28"/>
        </w:rPr>
        <w:t>ijital sosyal sorumluluk platformu gonuldenbagliyiz.biz</w:t>
      </w:r>
      <w:r w:rsidR="00DF4B3D">
        <w:rPr>
          <w:rFonts w:asciiTheme="majorHAnsi" w:hAnsiTheme="majorHAnsi" w:cstheme="majorHAnsi"/>
          <w:sz w:val="28"/>
        </w:rPr>
        <w:t>,</w:t>
      </w:r>
      <w:r w:rsidR="008846C8">
        <w:rPr>
          <w:rFonts w:asciiTheme="majorHAnsi" w:hAnsiTheme="majorHAnsi" w:cstheme="majorHAnsi"/>
          <w:sz w:val="28"/>
        </w:rPr>
        <w:t xml:space="preserve"> açılan</w:t>
      </w:r>
      <w:r w:rsidRPr="00993CCD">
        <w:rPr>
          <w:rFonts w:asciiTheme="majorHAnsi" w:hAnsiTheme="majorHAnsi" w:cstheme="majorHAnsi"/>
          <w:sz w:val="28"/>
        </w:rPr>
        <w:t xml:space="preserve"> proje</w:t>
      </w:r>
      <w:r>
        <w:rPr>
          <w:rFonts w:asciiTheme="majorHAnsi" w:hAnsiTheme="majorHAnsi" w:cstheme="majorHAnsi"/>
          <w:sz w:val="28"/>
        </w:rPr>
        <w:t>leri</w:t>
      </w:r>
      <w:r w:rsidRPr="00993CCD">
        <w:rPr>
          <w:rFonts w:asciiTheme="majorHAnsi" w:hAnsiTheme="majorHAnsi" w:cstheme="majorHAnsi"/>
          <w:sz w:val="28"/>
        </w:rPr>
        <w:t xml:space="preserve"> hedef</w:t>
      </w:r>
      <w:r>
        <w:rPr>
          <w:rFonts w:asciiTheme="majorHAnsi" w:hAnsiTheme="majorHAnsi" w:cstheme="majorHAnsi"/>
          <w:sz w:val="28"/>
        </w:rPr>
        <w:t>lerine taşıyor.</w:t>
      </w:r>
    </w:p>
    <w:bookmarkEnd w:id="0"/>
    <w:p w14:paraId="293C264A" w14:textId="6388106A" w:rsidR="00993CCD" w:rsidRDefault="006724A3" w:rsidP="00067264">
      <w:pPr>
        <w:pStyle w:val="ListParagraph"/>
        <w:tabs>
          <w:tab w:val="left" w:pos="1701"/>
        </w:tabs>
        <w:ind w:left="0"/>
        <w:jc w:val="center"/>
        <w:rPr>
          <w:rFonts w:asciiTheme="majorHAnsi" w:hAnsiTheme="majorHAnsi" w:cstheme="majorHAnsi"/>
          <w:b/>
          <w:sz w:val="26"/>
          <w:szCs w:val="26"/>
        </w:rPr>
      </w:pPr>
      <w:r w:rsidRPr="00BC36CE">
        <w:rPr>
          <w:rFonts w:asciiTheme="majorHAnsi" w:hAnsiTheme="majorHAnsi" w:cstheme="majorHAnsi"/>
          <w:sz w:val="28"/>
        </w:rPr>
        <w:t>Kıbrıs Türk Eğitim Vakfı tarafından açılan</w:t>
      </w:r>
      <w:r w:rsidR="00BC36CE" w:rsidRPr="00BC36CE">
        <w:rPr>
          <w:rFonts w:asciiTheme="majorHAnsi" w:hAnsiTheme="majorHAnsi" w:cstheme="majorHAnsi"/>
          <w:sz w:val="28"/>
        </w:rPr>
        <w:t xml:space="preserve"> ve</w:t>
      </w:r>
      <w:r w:rsidR="00BC36CE">
        <w:rPr>
          <w:rFonts w:asciiTheme="majorHAnsi" w:hAnsiTheme="majorHAnsi" w:cstheme="majorHAnsi"/>
          <w:b/>
          <w:sz w:val="26"/>
          <w:szCs w:val="26"/>
        </w:rPr>
        <w:t xml:space="preserve"> </w:t>
      </w:r>
      <w:hyperlink r:id="rId7" w:history="1">
        <w:r w:rsidR="000F5CF5" w:rsidRPr="00844AD9">
          <w:rPr>
            <w:rStyle w:val="Hyperlink"/>
            <w:rFonts w:asciiTheme="majorHAnsi" w:hAnsiTheme="majorHAnsi" w:cstheme="majorHAnsi"/>
            <w:b/>
            <w:sz w:val="26"/>
            <w:szCs w:val="26"/>
          </w:rPr>
          <w:t>gonulden</w:t>
        </w:r>
        <w:r w:rsidR="001F0E1C" w:rsidRPr="00844AD9">
          <w:rPr>
            <w:rStyle w:val="Hyperlink"/>
            <w:rFonts w:asciiTheme="majorHAnsi" w:hAnsiTheme="majorHAnsi" w:cstheme="majorHAnsi"/>
            <w:b/>
            <w:sz w:val="26"/>
            <w:szCs w:val="26"/>
          </w:rPr>
          <w:t>ba</w:t>
        </w:r>
        <w:r w:rsidR="000F5CF5" w:rsidRPr="00844AD9">
          <w:rPr>
            <w:rStyle w:val="Hyperlink"/>
            <w:rFonts w:asciiTheme="majorHAnsi" w:hAnsiTheme="majorHAnsi" w:cstheme="majorHAnsi"/>
            <w:b/>
            <w:sz w:val="26"/>
            <w:szCs w:val="26"/>
          </w:rPr>
          <w:t>g</w:t>
        </w:r>
        <w:r w:rsidR="001F0E1C" w:rsidRPr="00844AD9">
          <w:rPr>
            <w:rStyle w:val="Hyperlink"/>
            <w:rFonts w:asciiTheme="majorHAnsi" w:hAnsiTheme="majorHAnsi" w:cstheme="majorHAnsi"/>
            <w:b/>
            <w:sz w:val="26"/>
            <w:szCs w:val="26"/>
          </w:rPr>
          <w:t>l</w:t>
        </w:r>
        <w:r w:rsidR="000F5CF5" w:rsidRPr="00844AD9">
          <w:rPr>
            <w:rStyle w:val="Hyperlink"/>
            <w:rFonts w:asciiTheme="majorHAnsi" w:hAnsiTheme="majorHAnsi" w:cstheme="majorHAnsi"/>
            <w:b/>
            <w:sz w:val="26"/>
            <w:szCs w:val="26"/>
          </w:rPr>
          <w:t>i</w:t>
        </w:r>
        <w:r w:rsidR="001F0E1C" w:rsidRPr="00844AD9">
          <w:rPr>
            <w:rStyle w:val="Hyperlink"/>
            <w:rFonts w:asciiTheme="majorHAnsi" w:hAnsiTheme="majorHAnsi" w:cstheme="majorHAnsi"/>
            <w:b/>
            <w:sz w:val="26"/>
            <w:szCs w:val="26"/>
          </w:rPr>
          <w:t>y</w:t>
        </w:r>
        <w:r w:rsidR="000F5CF5" w:rsidRPr="00844AD9">
          <w:rPr>
            <w:rStyle w:val="Hyperlink"/>
            <w:rFonts w:asciiTheme="majorHAnsi" w:hAnsiTheme="majorHAnsi" w:cstheme="majorHAnsi"/>
            <w:b/>
            <w:sz w:val="26"/>
            <w:szCs w:val="26"/>
          </w:rPr>
          <w:t>iz.</w:t>
        </w:r>
        <w:r w:rsidR="001F0E1C" w:rsidRPr="00844AD9">
          <w:rPr>
            <w:rStyle w:val="Hyperlink"/>
            <w:rFonts w:asciiTheme="majorHAnsi" w:hAnsiTheme="majorHAnsi" w:cstheme="majorHAnsi"/>
            <w:b/>
            <w:sz w:val="26"/>
            <w:szCs w:val="26"/>
          </w:rPr>
          <w:t>biz</w:t>
        </w:r>
      </w:hyperlink>
      <w:r w:rsidR="00993CCD">
        <w:rPr>
          <w:rFonts w:asciiTheme="majorHAnsi" w:hAnsiTheme="majorHAnsi" w:cstheme="majorHAnsi"/>
          <w:b/>
          <w:sz w:val="26"/>
          <w:szCs w:val="26"/>
        </w:rPr>
        <w:t xml:space="preserve"> </w:t>
      </w:r>
      <w:r w:rsidR="00BC36CE" w:rsidRPr="00BC36CE">
        <w:rPr>
          <w:rFonts w:asciiTheme="majorHAnsi" w:hAnsiTheme="majorHAnsi" w:cstheme="majorHAnsi"/>
          <w:sz w:val="28"/>
        </w:rPr>
        <w:t xml:space="preserve">platformu </w:t>
      </w:r>
      <w:r w:rsidR="00993CCD" w:rsidRPr="00BC36CE">
        <w:rPr>
          <w:rFonts w:asciiTheme="majorHAnsi" w:hAnsiTheme="majorHAnsi" w:cstheme="majorHAnsi"/>
          <w:sz w:val="28"/>
        </w:rPr>
        <w:t>içerisinde</w:t>
      </w:r>
      <w:r w:rsidR="00C04064" w:rsidRPr="00BC36CE">
        <w:rPr>
          <w:rFonts w:asciiTheme="majorHAnsi" w:hAnsiTheme="majorHAnsi" w:cstheme="majorHAnsi"/>
          <w:sz w:val="28"/>
        </w:rPr>
        <w:t xml:space="preserve"> </w:t>
      </w:r>
      <w:r w:rsidR="00993CCD" w:rsidRPr="00BC36CE">
        <w:rPr>
          <w:rFonts w:asciiTheme="majorHAnsi" w:hAnsiTheme="majorHAnsi" w:cstheme="majorHAnsi"/>
          <w:sz w:val="28"/>
        </w:rPr>
        <w:t xml:space="preserve">yer alan, </w:t>
      </w:r>
      <w:r w:rsidR="00067264" w:rsidRPr="00BC36CE">
        <w:rPr>
          <w:rFonts w:asciiTheme="majorHAnsi" w:hAnsiTheme="majorHAnsi" w:cstheme="majorHAnsi"/>
          <w:sz w:val="28"/>
        </w:rPr>
        <w:t>“</w:t>
      </w:r>
      <w:r w:rsidR="00BC36CE" w:rsidRPr="00BC36CE">
        <w:rPr>
          <w:rFonts w:asciiTheme="majorHAnsi" w:hAnsiTheme="majorHAnsi" w:cstheme="majorHAnsi"/>
          <w:sz w:val="28"/>
        </w:rPr>
        <w:t>Suya erişim, her çocuğun hakkıdır</w:t>
      </w:r>
      <w:r w:rsidR="00067264" w:rsidRPr="00BC36CE">
        <w:rPr>
          <w:rFonts w:asciiTheme="majorHAnsi" w:hAnsiTheme="majorHAnsi" w:cstheme="majorHAnsi"/>
          <w:sz w:val="28"/>
        </w:rPr>
        <w:t xml:space="preserve">” </w:t>
      </w:r>
      <w:r w:rsidR="001F0E1C" w:rsidRPr="00BC36CE">
        <w:rPr>
          <w:rFonts w:asciiTheme="majorHAnsi" w:hAnsiTheme="majorHAnsi" w:cstheme="majorHAnsi"/>
          <w:sz w:val="28"/>
        </w:rPr>
        <w:t>proje</w:t>
      </w:r>
      <w:r w:rsidR="00067264" w:rsidRPr="00BC36CE">
        <w:rPr>
          <w:rFonts w:asciiTheme="majorHAnsi" w:hAnsiTheme="majorHAnsi" w:cstheme="majorHAnsi"/>
          <w:sz w:val="28"/>
        </w:rPr>
        <w:t>si</w:t>
      </w:r>
      <w:r w:rsidRPr="00BC36CE">
        <w:rPr>
          <w:rFonts w:asciiTheme="majorHAnsi" w:hAnsiTheme="majorHAnsi" w:cstheme="majorHAnsi"/>
          <w:sz w:val="28"/>
        </w:rPr>
        <w:t>,</w:t>
      </w:r>
      <w:r w:rsidR="00993CCD" w:rsidRPr="00BC36CE">
        <w:rPr>
          <w:rFonts w:asciiTheme="majorHAnsi" w:hAnsiTheme="majorHAnsi" w:cstheme="majorHAnsi"/>
          <w:sz w:val="28"/>
        </w:rPr>
        <w:t xml:space="preserve"> </w:t>
      </w:r>
      <w:r w:rsidR="00BC36CE" w:rsidRPr="00BC36CE">
        <w:rPr>
          <w:rFonts w:asciiTheme="majorHAnsi" w:hAnsiTheme="majorHAnsi" w:cstheme="majorHAnsi"/>
          <w:sz w:val="28"/>
        </w:rPr>
        <w:t>Cypri Cola (Evsu)</w:t>
      </w:r>
      <w:r w:rsidR="00067264" w:rsidRPr="00BC36CE">
        <w:rPr>
          <w:rFonts w:asciiTheme="majorHAnsi" w:hAnsiTheme="majorHAnsi" w:cstheme="majorHAnsi"/>
          <w:sz w:val="28"/>
        </w:rPr>
        <w:t xml:space="preserve"> </w:t>
      </w:r>
      <w:r w:rsidRPr="00BC36CE">
        <w:rPr>
          <w:rFonts w:asciiTheme="majorHAnsi" w:hAnsiTheme="majorHAnsi" w:cstheme="majorHAnsi"/>
          <w:sz w:val="28"/>
        </w:rPr>
        <w:t>desteğiyle</w:t>
      </w:r>
      <w:r w:rsidR="00993CCD" w:rsidRPr="00BC36CE">
        <w:rPr>
          <w:rFonts w:asciiTheme="majorHAnsi" w:hAnsiTheme="majorHAnsi" w:cstheme="majorHAnsi"/>
          <w:sz w:val="28"/>
        </w:rPr>
        <w:t xml:space="preserve"> hedefine ulaştı.</w:t>
      </w:r>
      <w:r w:rsidR="00993CCD">
        <w:rPr>
          <w:rFonts w:asciiTheme="majorHAnsi" w:hAnsiTheme="majorHAnsi" w:cstheme="majorHAnsi"/>
          <w:b/>
          <w:sz w:val="26"/>
          <w:szCs w:val="26"/>
        </w:rPr>
        <w:t xml:space="preserve"> </w:t>
      </w:r>
    </w:p>
    <w:p w14:paraId="405E7045" w14:textId="0C0929B9" w:rsidR="006724A3" w:rsidRDefault="006724A3" w:rsidP="007220F5">
      <w:pPr>
        <w:pStyle w:val="ListParagraph"/>
        <w:tabs>
          <w:tab w:val="left" w:pos="1701"/>
        </w:tabs>
        <w:ind w:left="0"/>
        <w:rPr>
          <w:rFonts w:asciiTheme="majorHAnsi" w:hAnsiTheme="majorHAnsi" w:cstheme="majorHAnsi"/>
          <w:b/>
          <w:sz w:val="26"/>
          <w:szCs w:val="26"/>
        </w:rPr>
      </w:pPr>
    </w:p>
    <w:p w14:paraId="56925C9F" w14:textId="77777777" w:rsidR="007220F5" w:rsidRPr="00993CCD" w:rsidRDefault="007220F5" w:rsidP="007220F5">
      <w:pPr>
        <w:pStyle w:val="ListParagraph"/>
        <w:tabs>
          <w:tab w:val="left" w:pos="1701"/>
        </w:tabs>
        <w:ind w:left="0"/>
        <w:rPr>
          <w:rFonts w:asciiTheme="majorHAnsi" w:hAnsiTheme="majorHAnsi" w:cstheme="majorHAnsi"/>
          <w:b/>
          <w:sz w:val="26"/>
          <w:szCs w:val="26"/>
        </w:rPr>
      </w:pPr>
    </w:p>
    <w:p w14:paraId="0B748628" w14:textId="522C378C" w:rsidR="007220F5" w:rsidRPr="007220F5" w:rsidRDefault="00EC0146" w:rsidP="007220F5">
      <w:pPr>
        <w:rPr>
          <w:rFonts w:asciiTheme="majorHAnsi" w:hAnsiTheme="majorHAnsi" w:cstheme="majorHAnsi"/>
          <w:sz w:val="24"/>
          <w:szCs w:val="24"/>
        </w:rPr>
      </w:pPr>
      <w:r w:rsidRPr="00993CCD">
        <w:rPr>
          <w:rFonts w:asciiTheme="majorHAnsi" w:hAnsiTheme="majorHAnsi" w:cstheme="majorHAnsi"/>
          <w:sz w:val="24"/>
          <w:szCs w:val="24"/>
        </w:rPr>
        <w:t xml:space="preserve">Kuzey Kıbrıs Turkcell tarafından </w:t>
      </w:r>
      <w:r w:rsidR="002733EE" w:rsidRPr="00993CCD">
        <w:rPr>
          <w:rFonts w:asciiTheme="majorHAnsi" w:hAnsiTheme="majorHAnsi" w:cstheme="majorHAnsi"/>
          <w:sz w:val="24"/>
          <w:szCs w:val="24"/>
        </w:rPr>
        <w:t xml:space="preserve">dijital </w:t>
      </w:r>
      <w:r w:rsidRPr="00993CCD">
        <w:rPr>
          <w:rFonts w:asciiTheme="majorHAnsi" w:hAnsiTheme="majorHAnsi" w:cstheme="majorHAnsi"/>
          <w:sz w:val="24"/>
          <w:szCs w:val="24"/>
        </w:rPr>
        <w:t xml:space="preserve">sosyal sorumluluk platformu </w:t>
      </w:r>
      <w:hyperlink r:id="rId8" w:history="1">
        <w:r w:rsidR="002733EE" w:rsidRPr="007220F5">
          <w:rPr>
            <w:rFonts w:asciiTheme="majorHAnsi" w:hAnsiTheme="majorHAnsi" w:cstheme="majorHAnsi"/>
            <w:sz w:val="24"/>
            <w:szCs w:val="24"/>
          </w:rPr>
          <w:t>gonuldenbagliyiz.biz</w:t>
        </w:r>
      </w:hyperlink>
      <w:r w:rsidR="007220F5">
        <w:rPr>
          <w:rFonts w:asciiTheme="majorHAnsi" w:hAnsiTheme="majorHAnsi" w:cstheme="majorHAnsi"/>
          <w:sz w:val="24"/>
          <w:szCs w:val="24"/>
        </w:rPr>
        <w:t xml:space="preserve"> içerisinde yer alan</w:t>
      </w:r>
      <w:r w:rsidR="002733EE" w:rsidRPr="00993CCD">
        <w:rPr>
          <w:rFonts w:asciiTheme="majorHAnsi" w:hAnsiTheme="majorHAnsi" w:cstheme="majorHAnsi"/>
          <w:sz w:val="24"/>
          <w:szCs w:val="24"/>
        </w:rPr>
        <w:t>,</w:t>
      </w:r>
      <w:r w:rsidRPr="00993CCD">
        <w:rPr>
          <w:rFonts w:asciiTheme="majorHAnsi" w:hAnsiTheme="majorHAnsi" w:cstheme="majorHAnsi"/>
          <w:sz w:val="24"/>
          <w:szCs w:val="24"/>
        </w:rPr>
        <w:t xml:space="preserve"> </w:t>
      </w:r>
      <w:r w:rsidR="007220F5" w:rsidRPr="007220F5">
        <w:rPr>
          <w:rFonts w:asciiTheme="majorHAnsi" w:hAnsiTheme="majorHAnsi" w:cstheme="majorHAnsi"/>
          <w:sz w:val="24"/>
          <w:szCs w:val="24"/>
        </w:rPr>
        <w:t xml:space="preserve">“Suya erişim, her çocuğun hakkıdır” projesi, Cypri Cola (Evsu) desteğiyle hedefine ulaştı. Proje kapsamında, altı ilçemizde </w:t>
      </w:r>
      <w:r w:rsidR="007220F5">
        <w:rPr>
          <w:rFonts w:asciiTheme="majorHAnsi" w:hAnsiTheme="majorHAnsi" w:cstheme="majorHAnsi"/>
          <w:sz w:val="24"/>
          <w:szCs w:val="24"/>
        </w:rPr>
        <w:t xml:space="preserve">yer alan ve </w:t>
      </w:r>
      <w:r w:rsidR="007220F5" w:rsidRPr="007220F5">
        <w:rPr>
          <w:rFonts w:asciiTheme="majorHAnsi" w:hAnsiTheme="majorHAnsi" w:cstheme="majorHAnsi"/>
          <w:sz w:val="24"/>
          <w:szCs w:val="24"/>
        </w:rPr>
        <w:t>öğrenci sayısı en yüksek olarak belirlenen 6 ilköğretim okulunun her birinde okul yönetimi tarafından belirlenen öğrencilerin su alabilmeleri sağlanacak.</w:t>
      </w:r>
    </w:p>
    <w:p w14:paraId="3CA5F902" w14:textId="27E01D64" w:rsidR="00EC0146" w:rsidRPr="00993CCD" w:rsidRDefault="00F4437F" w:rsidP="00880604">
      <w:pPr>
        <w:tabs>
          <w:tab w:val="left" w:pos="1701"/>
        </w:tabs>
        <w:jc w:val="both"/>
        <w:rPr>
          <w:rFonts w:asciiTheme="majorHAnsi" w:hAnsiTheme="majorHAnsi" w:cstheme="majorHAnsi"/>
          <w:sz w:val="24"/>
          <w:szCs w:val="24"/>
        </w:rPr>
      </w:pPr>
      <w:r w:rsidRPr="00993CCD">
        <w:rPr>
          <w:rFonts w:asciiTheme="majorHAnsi" w:hAnsiTheme="majorHAnsi" w:cstheme="majorHAnsi"/>
          <w:sz w:val="24"/>
          <w:szCs w:val="24"/>
        </w:rPr>
        <w:t>Kuzey Kıbrıs Turkcell Genel Müdür</w:t>
      </w:r>
      <w:r w:rsidR="007220F5">
        <w:rPr>
          <w:rFonts w:asciiTheme="majorHAnsi" w:hAnsiTheme="majorHAnsi" w:cstheme="majorHAnsi"/>
          <w:sz w:val="24"/>
          <w:szCs w:val="24"/>
        </w:rPr>
        <w:t xml:space="preserve"> </w:t>
      </w:r>
      <w:r w:rsidR="009D067F">
        <w:rPr>
          <w:rFonts w:asciiTheme="majorHAnsi" w:hAnsiTheme="majorHAnsi" w:cstheme="majorHAnsi"/>
          <w:sz w:val="24"/>
          <w:szCs w:val="24"/>
        </w:rPr>
        <w:t>Yardımcısı Ali Gürler</w:t>
      </w:r>
      <w:r>
        <w:rPr>
          <w:rFonts w:asciiTheme="majorHAnsi" w:hAnsiTheme="majorHAnsi" w:cstheme="majorHAnsi"/>
          <w:sz w:val="24"/>
          <w:szCs w:val="24"/>
        </w:rPr>
        <w:t>,</w:t>
      </w:r>
      <w:r w:rsidRPr="00993CCD">
        <w:rPr>
          <w:rFonts w:asciiTheme="majorHAnsi" w:hAnsiTheme="majorHAnsi" w:cstheme="majorHAnsi"/>
          <w:sz w:val="24"/>
          <w:szCs w:val="24"/>
        </w:rPr>
        <w:t xml:space="preserve"> Kıbrıs Türk Eğitim Vakfı </w:t>
      </w:r>
      <w:r w:rsidR="009D067F">
        <w:rPr>
          <w:rFonts w:asciiTheme="majorHAnsi" w:hAnsiTheme="majorHAnsi" w:cstheme="majorHAnsi"/>
          <w:sz w:val="24"/>
          <w:szCs w:val="24"/>
        </w:rPr>
        <w:t xml:space="preserve">(KTEV) </w:t>
      </w:r>
      <w:r w:rsidRPr="00993CCD">
        <w:rPr>
          <w:rFonts w:asciiTheme="majorHAnsi" w:hAnsiTheme="majorHAnsi" w:cstheme="majorHAnsi"/>
          <w:sz w:val="24"/>
          <w:szCs w:val="24"/>
        </w:rPr>
        <w:t xml:space="preserve">Başkanı Umure Örs </w:t>
      </w:r>
      <w:r>
        <w:rPr>
          <w:rFonts w:asciiTheme="majorHAnsi" w:hAnsiTheme="majorHAnsi" w:cstheme="majorHAnsi"/>
          <w:sz w:val="24"/>
          <w:szCs w:val="24"/>
        </w:rPr>
        <w:t xml:space="preserve">ile </w:t>
      </w:r>
      <w:r w:rsidR="009D067F" w:rsidRPr="009516F0">
        <w:rPr>
          <w:rFonts w:asciiTheme="majorHAnsi" w:hAnsiTheme="majorHAnsi" w:cstheme="majorHAnsi"/>
          <w:sz w:val="24"/>
          <w:szCs w:val="24"/>
        </w:rPr>
        <w:t>Cypri-Cola (Evsu) Direktörü Ahmet Gürtuna</w:t>
      </w:r>
      <w:r w:rsidR="009D067F" w:rsidRPr="00993CCD">
        <w:rPr>
          <w:rFonts w:asciiTheme="majorHAnsi" w:hAnsiTheme="majorHAnsi" w:cstheme="majorHAnsi"/>
          <w:sz w:val="24"/>
          <w:szCs w:val="24"/>
        </w:rPr>
        <w:t xml:space="preserve"> </w:t>
      </w:r>
      <w:r>
        <w:rPr>
          <w:rFonts w:asciiTheme="majorHAnsi" w:hAnsiTheme="majorHAnsi" w:cstheme="majorHAnsi"/>
          <w:sz w:val="24"/>
          <w:szCs w:val="24"/>
        </w:rPr>
        <w:t xml:space="preserve">bu anlamlı </w:t>
      </w:r>
      <w:r w:rsidR="00F47DC5" w:rsidRPr="00993CCD">
        <w:rPr>
          <w:rFonts w:asciiTheme="majorHAnsi" w:hAnsiTheme="majorHAnsi" w:cstheme="majorHAnsi"/>
          <w:sz w:val="24"/>
          <w:szCs w:val="24"/>
        </w:rPr>
        <w:t xml:space="preserve">iş birliği </w:t>
      </w:r>
      <w:r>
        <w:rPr>
          <w:rFonts w:asciiTheme="majorHAnsi" w:hAnsiTheme="majorHAnsi" w:cstheme="majorHAnsi"/>
          <w:sz w:val="24"/>
          <w:szCs w:val="24"/>
        </w:rPr>
        <w:t xml:space="preserve">kapsamında </w:t>
      </w:r>
      <w:r w:rsidR="00F47DC5" w:rsidRPr="00993CCD">
        <w:rPr>
          <w:rFonts w:asciiTheme="majorHAnsi" w:hAnsiTheme="majorHAnsi" w:cstheme="majorHAnsi"/>
          <w:sz w:val="24"/>
          <w:szCs w:val="24"/>
        </w:rPr>
        <w:t>bir araya gel</w:t>
      </w:r>
      <w:r w:rsidR="009D067F">
        <w:rPr>
          <w:rFonts w:asciiTheme="majorHAnsi" w:hAnsiTheme="majorHAnsi" w:cstheme="majorHAnsi"/>
          <w:sz w:val="24"/>
          <w:szCs w:val="24"/>
        </w:rPr>
        <w:t>di</w:t>
      </w:r>
      <w:r w:rsidR="00EC0146" w:rsidRPr="00993CCD">
        <w:rPr>
          <w:rFonts w:asciiTheme="majorHAnsi" w:hAnsiTheme="majorHAnsi" w:cstheme="majorHAnsi"/>
          <w:sz w:val="24"/>
          <w:szCs w:val="24"/>
        </w:rPr>
        <w:t xml:space="preserve">. </w:t>
      </w:r>
      <w:r w:rsidR="009D067F">
        <w:rPr>
          <w:rFonts w:asciiTheme="majorHAnsi" w:hAnsiTheme="majorHAnsi" w:cstheme="majorHAnsi"/>
          <w:sz w:val="24"/>
          <w:szCs w:val="24"/>
        </w:rPr>
        <w:t>KTEV Yönetim Kurulu Üyeleri’nin de yer aldığı görüşmeye Kuzey Kıbrıs Turkcell Marka İletişimi Müdürü Özlem Kavaz Soykan</w:t>
      </w:r>
      <w:r w:rsidR="009516F0">
        <w:rPr>
          <w:rFonts w:asciiTheme="majorHAnsi" w:hAnsiTheme="majorHAnsi" w:cstheme="majorHAnsi"/>
          <w:sz w:val="24"/>
          <w:szCs w:val="24"/>
        </w:rPr>
        <w:t xml:space="preserve">, Kurumsal İletişim Uzmanları Gülten Karanfiloğlu </w:t>
      </w:r>
      <w:r w:rsidR="009D067F">
        <w:rPr>
          <w:rFonts w:asciiTheme="majorHAnsi" w:hAnsiTheme="majorHAnsi" w:cstheme="majorHAnsi"/>
          <w:sz w:val="24"/>
          <w:szCs w:val="24"/>
        </w:rPr>
        <w:t xml:space="preserve"> ve </w:t>
      </w:r>
      <w:r w:rsidR="009516F0">
        <w:rPr>
          <w:rFonts w:asciiTheme="majorHAnsi" w:hAnsiTheme="majorHAnsi" w:cstheme="majorHAnsi"/>
          <w:sz w:val="24"/>
          <w:szCs w:val="24"/>
        </w:rPr>
        <w:t>Selin Cansunar Üresin</w:t>
      </w:r>
      <w:r w:rsidR="009D067F">
        <w:rPr>
          <w:rFonts w:asciiTheme="majorHAnsi" w:hAnsiTheme="majorHAnsi" w:cstheme="majorHAnsi"/>
          <w:sz w:val="24"/>
          <w:szCs w:val="24"/>
        </w:rPr>
        <w:t xml:space="preserve"> de yer aldı.</w:t>
      </w:r>
    </w:p>
    <w:p w14:paraId="01CA22C9" w14:textId="1FE1B961" w:rsidR="00EB5534" w:rsidRPr="009F5991" w:rsidRDefault="009516F0" w:rsidP="001F0E1C">
      <w:pPr>
        <w:tabs>
          <w:tab w:val="left" w:pos="1701"/>
        </w:tabs>
        <w:jc w:val="both"/>
        <w:rPr>
          <w:rFonts w:asciiTheme="majorHAnsi" w:hAnsiTheme="majorHAnsi" w:cstheme="majorHAnsi"/>
          <w:b/>
          <w:sz w:val="28"/>
          <w:szCs w:val="24"/>
        </w:rPr>
      </w:pPr>
      <w:r>
        <w:rPr>
          <w:rFonts w:asciiTheme="majorHAnsi" w:hAnsiTheme="majorHAnsi" w:cstheme="majorHAnsi"/>
          <w:b/>
          <w:sz w:val="28"/>
          <w:szCs w:val="24"/>
        </w:rPr>
        <w:t>Ali Gürler</w:t>
      </w:r>
      <w:r w:rsidR="00EB5534" w:rsidRPr="009F5991">
        <w:rPr>
          <w:rFonts w:asciiTheme="majorHAnsi" w:hAnsiTheme="majorHAnsi" w:cstheme="majorHAnsi"/>
          <w:b/>
          <w:sz w:val="28"/>
          <w:szCs w:val="24"/>
        </w:rPr>
        <w:t xml:space="preserve">: </w:t>
      </w:r>
      <w:r>
        <w:rPr>
          <w:rFonts w:asciiTheme="majorHAnsi" w:hAnsiTheme="majorHAnsi" w:cstheme="majorHAnsi"/>
          <w:b/>
          <w:sz w:val="28"/>
          <w:szCs w:val="24"/>
        </w:rPr>
        <w:t>“Kişilerin, kurumların duyarlılığı sayesinde platform büyüyor”</w:t>
      </w:r>
    </w:p>
    <w:p w14:paraId="5C7CCD3A" w14:textId="70A3D2B1" w:rsidR="00E00D7B" w:rsidRPr="0098139F" w:rsidRDefault="00F4437F" w:rsidP="001F0E1C">
      <w:pPr>
        <w:tabs>
          <w:tab w:val="left" w:pos="1701"/>
        </w:tabs>
        <w:jc w:val="both"/>
        <w:rPr>
          <w:rFonts w:asciiTheme="majorHAnsi" w:hAnsiTheme="majorHAnsi" w:cstheme="majorHAnsi"/>
          <w:sz w:val="24"/>
          <w:szCs w:val="24"/>
        </w:rPr>
      </w:pPr>
      <w:r>
        <w:rPr>
          <w:rFonts w:asciiTheme="majorHAnsi" w:hAnsiTheme="majorHAnsi" w:cstheme="majorHAnsi"/>
          <w:sz w:val="24"/>
          <w:szCs w:val="24"/>
        </w:rPr>
        <w:t xml:space="preserve">Kuzey Kıbrıs Turkcell’in ev sahipliğinde gerçekleşen </w:t>
      </w:r>
      <w:r w:rsidR="00F47DC5" w:rsidRPr="00993CCD">
        <w:rPr>
          <w:rFonts w:asciiTheme="majorHAnsi" w:hAnsiTheme="majorHAnsi" w:cstheme="majorHAnsi"/>
          <w:sz w:val="24"/>
          <w:szCs w:val="24"/>
        </w:rPr>
        <w:t>görüşmede</w:t>
      </w:r>
      <w:r w:rsidR="0084730A">
        <w:rPr>
          <w:rFonts w:asciiTheme="majorHAnsi" w:hAnsiTheme="majorHAnsi" w:cstheme="majorHAnsi"/>
          <w:sz w:val="24"/>
          <w:szCs w:val="24"/>
        </w:rPr>
        <w:t>,</w:t>
      </w:r>
      <w:r w:rsidR="00F47DC5" w:rsidRPr="00993CCD">
        <w:rPr>
          <w:rFonts w:asciiTheme="majorHAnsi" w:hAnsiTheme="majorHAnsi" w:cstheme="majorHAnsi"/>
          <w:sz w:val="24"/>
          <w:szCs w:val="24"/>
        </w:rPr>
        <w:t xml:space="preserve"> Kuzey Kıbrıs Turkcell Genel  Müdür</w:t>
      </w:r>
      <w:r w:rsidR="009516F0">
        <w:rPr>
          <w:rFonts w:asciiTheme="majorHAnsi" w:hAnsiTheme="majorHAnsi" w:cstheme="majorHAnsi"/>
          <w:sz w:val="24"/>
          <w:szCs w:val="24"/>
        </w:rPr>
        <w:t xml:space="preserve"> Yardımcısı Ali Gürler</w:t>
      </w:r>
      <w:r w:rsidR="0084730A">
        <w:rPr>
          <w:rFonts w:asciiTheme="majorHAnsi" w:hAnsiTheme="majorHAnsi" w:cstheme="majorHAnsi"/>
          <w:sz w:val="24"/>
          <w:szCs w:val="24"/>
        </w:rPr>
        <w:t>,</w:t>
      </w:r>
      <w:r w:rsidR="00F47DC5" w:rsidRPr="00993CCD">
        <w:rPr>
          <w:rFonts w:asciiTheme="majorHAnsi" w:hAnsiTheme="majorHAnsi" w:cstheme="majorHAnsi"/>
          <w:sz w:val="24"/>
          <w:szCs w:val="24"/>
        </w:rPr>
        <w:t xml:space="preserve"> </w:t>
      </w:r>
      <w:hyperlink r:id="rId9" w:history="1">
        <w:r w:rsidR="0084730A" w:rsidRPr="00844AD9">
          <w:rPr>
            <w:rStyle w:val="Hyperlink"/>
            <w:rFonts w:asciiTheme="majorHAnsi" w:hAnsiTheme="majorHAnsi" w:cstheme="majorHAnsi"/>
            <w:sz w:val="24"/>
            <w:szCs w:val="24"/>
          </w:rPr>
          <w:t>gonuldenbagliyiz.biz</w:t>
        </w:r>
      </w:hyperlink>
      <w:r w:rsidR="0084730A">
        <w:rPr>
          <w:rFonts w:asciiTheme="majorHAnsi" w:hAnsiTheme="majorHAnsi" w:cstheme="majorHAnsi"/>
          <w:sz w:val="24"/>
          <w:szCs w:val="24"/>
        </w:rPr>
        <w:t xml:space="preserve"> platformunun </w:t>
      </w:r>
      <w:r w:rsidR="009516F0">
        <w:rPr>
          <w:rFonts w:asciiTheme="majorHAnsi" w:hAnsiTheme="majorHAnsi" w:cstheme="majorHAnsi"/>
          <w:sz w:val="24"/>
          <w:szCs w:val="24"/>
        </w:rPr>
        <w:t>ülkemizde sesini duyurduğuna ve bunun sevindirici olduğuna değindi. Kuzey Kıbrıs Turkcell olarak sosyal sorumluluğa yıllardır verdikleri desteği aktaran Gürler</w:t>
      </w:r>
      <w:r w:rsidR="002A1F13">
        <w:rPr>
          <w:rFonts w:asciiTheme="majorHAnsi" w:hAnsiTheme="majorHAnsi" w:cstheme="majorHAnsi"/>
          <w:sz w:val="24"/>
          <w:szCs w:val="24"/>
        </w:rPr>
        <w:t>,</w:t>
      </w:r>
      <w:r w:rsidR="009516F0">
        <w:rPr>
          <w:rFonts w:asciiTheme="majorHAnsi" w:hAnsiTheme="majorHAnsi" w:cstheme="majorHAnsi"/>
          <w:sz w:val="24"/>
          <w:szCs w:val="24"/>
        </w:rPr>
        <w:t xml:space="preserve"> b</w:t>
      </w:r>
      <w:r w:rsidR="002A1F13">
        <w:rPr>
          <w:rFonts w:asciiTheme="majorHAnsi" w:hAnsiTheme="majorHAnsi" w:cstheme="majorHAnsi"/>
          <w:sz w:val="24"/>
          <w:szCs w:val="24"/>
        </w:rPr>
        <w:t xml:space="preserve">enzer </w:t>
      </w:r>
      <w:r w:rsidR="009516F0">
        <w:rPr>
          <w:rFonts w:asciiTheme="majorHAnsi" w:hAnsiTheme="majorHAnsi" w:cstheme="majorHAnsi"/>
          <w:sz w:val="24"/>
          <w:szCs w:val="24"/>
        </w:rPr>
        <w:t>desteklerin halkımız tarafından da kolayca yapılabilmesi için hayata geçirdikleri dijital platform üzerinden devam etmesinin gurur verici olduğunu</w:t>
      </w:r>
      <w:r w:rsidR="002A1F13">
        <w:rPr>
          <w:rFonts w:asciiTheme="majorHAnsi" w:hAnsiTheme="majorHAnsi" w:cstheme="majorHAnsi"/>
          <w:sz w:val="24"/>
          <w:szCs w:val="24"/>
        </w:rPr>
        <w:t xml:space="preserve"> aktardı. Gürler, </w:t>
      </w:r>
      <w:r w:rsidR="009D1080" w:rsidRPr="00993CCD">
        <w:rPr>
          <w:rFonts w:asciiTheme="majorHAnsi" w:hAnsiTheme="majorHAnsi" w:cstheme="majorHAnsi"/>
          <w:sz w:val="24"/>
          <w:szCs w:val="24"/>
        </w:rPr>
        <w:t xml:space="preserve">Kıbrıs Türk Eğitim Vakfı’nın </w:t>
      </w:r>
      <w:r w:rsidR="002A1F13">
        <w:rPr>
          <w:rFonts w:asciiTheme="majorHAnsi" w:hAnsiTheme="majorHAnsi" w:cstheme="majorHAnsi"/>
          <w:sz w:val="24"/>
          <w:szCs w:val="24"/>
        </w:rPr>
        <w:t>ihtiyaçlı çocukların suya erişimi için açtığı projenin Cypri</w:t>
      </w:r>
      <w:r w:rsidR="005C52B7">
        <w:rPr>
          <w:rFonts w:asciiTheme="majorHAnsi" w:hAnsiTheme="majorHAnsi" w:cstheme="majorHAnsi"/>
          <w:sz w:val="24"/>
          <w:szCs w:val="24"/>
        </w:rPr>
        <w:t>-</w:t>
      </w:r>
      <w:r w:rsidR="002A1F13">
        <w:rPr>
          <w:rFonts w:asciiTheme="majorHAnsi" w:hAnsiTheme="majorHAnsi" w:cstheme="majorHAnsi"/>
          <w:sz w:val="24"/>
          <w:szCs w:val="24"/>
        </w:rPr>
        <w:t xml:space="preserve">Cola (Evsu) tarafından hayat bulmasından dolayı Direktör Ahmet Gürtuna’ya teşekkürlerini ileterek bu davranışların örnek alınmasını dilediğini söyledi. </w:t>
      </w:r>
    </w:p>
    <w:p w14:paraId="07FBC70B" w14:textId="66C8AE92" w:rsidR="00E00D7B" w:rsidRDefault="00E00D7B" w:rsidP="001F0E1C">
      <w:pPr>
        <w:tabs>
          <w:tab w:val="left" w:pos="1701"/>
        </w:tabs>
        <w:jc w:val="both"/>
        <w:rPr>
          <w:rFonts w:asciiTheme="majorHAnsi" w:hAnsiTheme="majorHAnsi" w:cstheme="majorHAnsi"/>
          <w:b/>
          <w:sz w:val="28"/>
          <w:szCs w:val="24"/>
        </w:rPr>
      </w:pPr>
      <w:r>
        <w:rPr>
          <w:rFonts w:asciiTheme="majorHAnsi" w:hAnsiTheme="majorHAnsi" w:cstheme="majorHAnsi"/>
          <w:b/>
          <w:sz w:val="28"/>
          <w:szCs w:val="24"/>
        </w:rPr>
        <w:t>Gürtuna: “Çocuklara karşı duyarlılığımız büyüktür”</w:t>
      </w:r>
    </w:p>
    <w:p w14:paraId="5D41605C" w14:textId="665CB598" w:rsidR="00E00D7B" w:rsidRDefault="00E00D7B" w:rsidP="001F0E1C">
      <w:pPr>
        <w:tabs>
          <w:tab w:val="left" w:pos="1701"/>
        </w:tabs>
        <w:jc w:val="both"/>
        <w:rPr>
          <w:rFonts w:asciiTheme="majorHAnsi" w:hAnsiTheme="majorHAnsi" w:cstheme="majorHAnsi"/>
          <w:b/>
          <w:sz w:val="28"/>
          <w:szCs w:val="24"/>
        </w:rPr>
      </w:pPr>
      <w:r w:rsidRPr="009516F0">
        <w:rPr>
          <w:rFonts w:asciiTheme="majorHAnsi" w:hAnsiTheme="majorHAnsi" w:cstheme="majorHAnsi"/>
          <w:sz w:val="24"/>
          <w:szCs w:val="24"/>
        </w:rPr>
        <w:t>Cypri-Cola (Evsu) Direktörü Ahmet Gürtuna</w:t>
      </w:r>
      <w:r>
        <w:rPr>
          <w:rFonts w:asciiTheme="majorHAnsi" w:hAnsiTheme="majorHAnsi" w:cstheme="majorHAnsi"/>
          <w:sz w:val="24"/>
          <w:szCs w:val="24"/>
        </w:rPr>
        <w:t xml:space="preserve"> d</w:t>
      </w:r>
      <w:r w:rsidR="0098139F">
        <w:rPr>
          <w:rFonts w:asciiTheme="majorHAnsi" w:hAnsiTheme="majorHAnsi" w:cstheme="majorHAnsi"/>
          <w:sz w:val="24"/>
          <w:szCs w:val="24"/>
        </w:rPr>
        <w:t xml:space="preserve">a görüşmedeki konuşmasında Kıbrıs Türk Eğitim Vakfı’ndaki farklı projelere de destekleri olduğunu aktararak gonuldenbagliyiz.biz projesindeki bu projeyle de çocukların evlerine su katkısı sağlamaktan duydukları mutluluğu dile getirdi. Bu tarz katkıların, insanların duyarlılığının bilinçlenmesinden bunun da eğitimden geçtiğine vurgu yapan Gürtuna yeni yıla sayılı günler kala bu projenin kendileri için daha bir anlamlı olduğuna </w:t>
      </w:r>
      <w:r w:rsidR="0098139F">
        <w:rPr>
          <w:rFonts w:asciiTheme="majorHAnsi" w:hAnsiTheme="majorHAnsi" w:cstheme="majorHAnsi"/>
          <w:sz w:val="24"/>
          <w:szCs w:val="24"/>
        </w:rPr>
        <w:lastRenderedPageBreak/>
        <w:t xml:space="preserve">da değindi. Bu projelerin ve katkıların artmasını dilediğini söyleyen Gürtuna şu ana kadar katkı koyan herkese de ayrıca teşekkür etti.  </w:t>
      </w:r>
    </w:p>
    <w:p w14:paraId="4DEC81EB" w14:textId="0EEDA51A" w:rsidR="00FC4FB9" w:rsidRPr="009F5991" w:rsidRDefault="009F5991" w:rsidP="001F0E1C">
      <w:pPr>
        <w:tabs>
          <w:tab w:val="left" w:pos="1701"/>
        </w:tabs>
        <w:jc w:val="both"/>
        <w:rPr>
          <w:rFonts w:asciiTheme="majorHAnsi" w:hAnsiTheme="majorHAnsi" w:cstheme="majorHAnsi"/>
          <w:b/>
          <w:sz w:val="28"/>
          <w:szCs w:val="24"/>
        </w:rPr>
      </w:pPr>
      <w:r w:rsidRPr="009F5991">
        <w:rPr>
          <w:rFonts w:asciiTheme="majorHAnsi" w:hAnsiTheme="majorHAnsi" w:cstheme="majorHAnsi"/>
          <w:b/>
          <w:sz w:val="28"/>
          <w:szCs w:val="24"/>
        </w:rPr>
        <w:t>Örs: “</w:t>
      </w:r>
      <w:hyperlink r:id="rId10" w:history="1">
        <w:r w:rsidRPr="00844AD9">
          <w:rPr>
            <w:rStyle w:val="Hyperlink"/>
            <w:rFonts w:asciiTheme="majorHAnsi" w:hAnsiTheme="majorHAnsi" w:cstheme="majorHAnsi"/>
            <w:b/>
            <w:sz w:val="28"/>
            <w:szCs w:val="24"/>
          </w:rPr>
          <w:t>gonuldenbagliyiz.biz</w:t>
        </w:r>
      </w:hyperlink>
      <w:r w:rsidRPr="009F5991">
        <w:rPr>
          <w:rFonts w:asciiTheme="majorHAnsi" w:hAnsiTheme="majorHAnsi" w:cstheme="majorHAnsi"/>
          <w:b/>
          <w:sz w:val="28"/>
          <w:szCs w:val="24"/>
        </w:rPr>
        <w:t xml:space="preserve"> platformu ile </w:t>
      </w:r>
      <w:r w:rsidR="0098139F">
        <w:rPr>
          <w:rFonts w:asciiTheme="majorHAnsi" w:hAnsiTheme="majorHAnsi" w:cstheme="majorHAnsi"/>
          <w:b/>
          <w:sz w:val="28"/>
          <w:szCs w:val="24"/>
        </w:rPr>
        <w:t>ikinci projemizin hayat bulması guru</w:t>
      </w:r>
      <w:r w:rsidR="00897281">
        <w:rPr>
          <w:rFonts w:asciiTheme="majorHAnsi" w:hAnsiTheme="majorHAnsi" w:cstheme="majorHAnsi"/>
          <w:b/>
          <w:sz w:val="28"/>
          <w:szCs w:val="24"/>
        </w:rPr>
        <w:t>r</w:t>
      </w:r>
      <w:r w:rsidR="0098139F">
        <w:rPr>
          <w:rFonts w:asciiTheme="majorHAnsi" w:hAnsiTheme="majorHAnsi" w:cstheme="majorHAnsi"/>
          <w:b/>
          <w:sz w:val="28"/>
          <w:szCs w:val="24"/>
        </w:rPr>
        <w:t xml:space="preserve"> verici</w:t>
      </w:r>
      <w:r w:rsidRPr="009F5991">
        <w:rPr>
          <w:rFonts w:asciiTheme="majorHAnsi" w:hAnsiTheme="majorHAnsi" w:cstheme="majorHAnsi"/>
          <w:b/>
          <w:sz w:val="28"/>
          <w:szCs w:val="24"/>
        </w:rPr>
        <w:t xml:space="preserve">” </w:t>
      </w:r>
    </w:p>
    <w:p w14:paraId="76E52D3D" w14:textId="657748B7" w:rsidR="00CF4CE5" w:rsidRPr="00993CCD" w:rsidRDefault="009D1080" w:rsidP="0066021B">
      <w:pPr>
        <w:tabs>
          <w:tab w:val="left" w:pos="1701"/>
        </w:tabs>
        <w:jc w:val="both"/>
        <w:rPr>
          <w:rFonts w:asciiTheme="majorHAnsi" w:hAnsiTheme="majorHAnsi" w:cstheme="majorHAnsi"/>
          <w:sz w:val="24"/>
          <w:szCs w:val="24"/>
        </w:rPr>
      </w:pPr>
      <w:r w:rsidRPr="00993CCD">
        <w:rPr>
          <w:rFonts w:asciiTheme="majorHAnsi" w:hAnsiTheme="majorHAnsi" w:cstheme="majorHAnsi"/>
          <w:sz w:val="24"/>
          <w:szCs w:val="24"/>
        </w:rPr>
        <w:t>Kıbrıs Türk Eğitim Vakfı</w:t>
      </w:r>
      <w:r w:rsidR="00F47DC5" w:rsidRPr="00993CCD">
        <w:rPr>
          <w:rFonts w:asciiTheme="majorHAnsi" w:hAnsiTheme="majorHAnsi" w:cstheme="majorHAnsi"/>
          <w:sz w:val="24"/>
          <w:szCs w:val="24"/>
        </w:rPr>
        <w:t xml:space="preserve"> Başkanı Umure Örs ise </w:t>
      </w:r>
      <w:r w:rsidR="009F5991">
        <w:rPr>
          <w:rFonts w:asciiTheme="majorHAnsi" w:hAnsiTheme="majorHAnsi" w:cstheme="majorHAnsi"/>
          <w:sz w:val="24"/>
          <w:szCs w:val="24"/>
        </w:rPr>
        <w:t>görüşmedeki konuşmasında</w:t>
      </w:r>
      <w:r w:rsidR="00702AB8">
        <w:rPr>
          <w:rFonts w:asciiTheme="majorHAnsi" w:hAnsiTheme="majorHAnsi" w:cstheme="majorHAnsi"/>
          <w:sz w:val="24"/>
          <w:szCs w:val="24"/>
        </w:rPr>
        <w:t xml:space="preserve">, </w:t>
      </w:r>
      <w:r w:rsidRPr="00993CCD">
        <w:rPr>
          <w:rFonts w:asciiTheme="majorHAnsi" w:hAnsiTheme="majorHAnsi" w:cstheme="majorHAnsi"/>
          <w:sz w:val="24"/>
          <w:szCs w:val="24"/>
        </w:rPr>
        <w:t>Kuzey Kıbrıs Turkcell’in</w:t>
      </w:r>
      <w:r w:rsidR="00702AB8">
        <w:rPr>
          <w:rFonts w:asciiTheme="majorHAnsi" w:hAnsiTheme="majorHAnsi" w:cstheme="majorHAnsi"/>
          <w:sz w:val="24"/>
          <w:szCs w:val="24"/>
        </w:rPr>
        <w:t xml:space="preserve"> hayata geçirdiği platform sayesinde ikinci projelerinin hayat bulmasından duydukları mutluluğu dile getirdi. </w:t>
      </w:r>
      <w:r w:rsidR="0066021B">
        <w:rPr>
          <w:rFonts w:asciiTheme="majorHAnsi" w:hAnsiTheme="majorHAnsi" w:cstheme="majorHAnsi"/>
          <w:sz w:val="24"/>
          <w:szCs w:val="24"/>
        </w:rPr>
        <w:t>“</w:t>
      </w:r>
      <w:r w:rsidR="00702AB8">
        <w:rPr>
          <w:rFonts w:asciiTheme="majorHAnsi" w:hAnsiTheme="majorHAnsi" w:cstheme="majorHAnsi"/>
          <w:sz w:val="24"/>
          <w:szCs w:val="24"/>
        </w:rPr>
        <w:t xml:space="preserve">gonuldenbagliyiz.biz platformunun </w:t>
      </w:r>
      <w:r w:rsidRPr="00993CCD">
        <w:rPr>
          <w:rFonts w:asciiTheme="majorHAnsi" w:hAnsiTheme="majorHAnsi" w:cstheme="majorHAnsi"/>
          <w:sz w:val="24"/>
          <w:szCs w:val="24"/>
        </w:rPr>
        <w:t>bir paydaş</w:t>
      </w:r>
      <w:r w:rsidR="00702AB8">
        <w:rPr>
          <w:rFonts w:asciiTheme="majorHAnsi" w:hAnsiTheme="majorHAnsi" w:cstheme="majorHAnsi"/>
          <w:sz w:val="24"/>
          <w:szCs w:val="24"/>
        </w:rPr>
        <w:t>ı</w:t>
      </w:r>
      <w:r w:rsidRPr="00993CCD">
        <w:rPr>
          <w:rFonts w:asciiTheme="majorHAnsi" w:hAnsiTheme="majorHAnsi" w:cstheme="majorHAnsi"/>
          <w:sz w:val="24"/>
          <w:szCs w:val="24"/>
        </w:rPr>
        <w:t xml:space="preserve"> olmak</w:t>
      </w:r>
      <w:r w:rsidR="00702AB8">
        <w:rPr>
          <w:rFonts w:asciiTheme="majorHAnsi" w:hAnsiTheme="majorHAnsi" w:cstheme="majorHAnsi"/>
          <w:sz w:val="24"/>
          <w:szCs w:val="24"/>
        </w:rPr>
        <w:t xml:space="preserve">tan eğitime, çocuklarımıza verilen desteklerden </w:t>
      </w:r>
      <w:r w:rsidR="0066021B">
        <w:rPr>
          <w:rFonts w:asciiTheme="majorHAnsi" w:hAnsiTheme="majorHAnsi" w:cstheme="majorHAnsi"/>
          <w:sz w:val="24"/>
          <w:szCs w:val="24"/>
        </w:rPr>
        <w:t xml:space="preserve">duyduğum </w:t>
      </w:r>
      <w:r w:rsidR="00702AB8">
        <w:rPr>
          <w:rFonts w:asciiTheme="majorHAnsi" w:hAnsiTheme="majorHAnsi" w:cstheme="majorHAnsi"/>
          <w:sz w:val="24"/>
          <w:szCs w:val="24"/>
        </w:rPr>
        <w:t>memnuniye</w:t>
      </w:r>
      <w:r w:rsidR="00897281">
        <w:rPr>
          <w:rFonts w:asciiTheme="majorHAnsi" w:hAnsiTheme="majorHAnsi" w:cstheme="majorHAnsi"/>
          <w:sz w:val="24"/>
          <w:szCs w:val="24"/>
        </w:rPr>
        <w:t>ti</w:t>
      </w:r>
      <w:r w:rsidR="0066021B">
        <w:rPr>
          <w:rFonts w:asciiTheme="majorHAnsi" w:hAnsiTheme="majorHAnsi" w:cstheme="majorHAnsi"/>
          <w:sz w:val="24"/>
          <w:szCs w:val="24"/>
        </w:rPr>
        <w:t xml:space="preserve"> dile getirmek istiyorum. Bu proje için de katkılarını esirgemeyen, yıllardır bizleri farklı projelerimizde de yalnız bırakmayan duyarlılık gösteren Cypri</w:t>
      </w:r>
      <w:r w:rsidR="00897281">
        <w:rPr>
          <w:rFonts w:asciiTheme="majorHAnsi" w:hAnsiTheme="majorHAnsi" w:cstheme="majorHAnsi"/>
          <w:sz w:val="24"/>
          <w:szCs w:val="24"/>
        </w:rPr>
        <w:t>-</w:t>
      </w:r>
      <w:r w:rsidR="0066021B">
        <w:rPr>
          <w:rFonts w:asciiTheme="majorHAnsi" w:hAnsiTheme="majorHAnsi" w:cstheme="majorHAnsi"/>
          <w:sz w:val="24"/>
          <w:szCs w:val="24"/>
        </w:rPr>
        <w:t>Cola’y</w:t>
      </w:r>
      <w:r w:rsidR="00897281">
        <w:rPr>
          <w:rFonts w:asciiTheme="majorHAnsi" w:hAnsiTheme="majorHAnsi" w:cstheme="majorHAnsi"/>
          <w:sz w:val="24"/>
          <w:szCs w:val="24"/>
        </w:rPr>
        <w:t>a</w:t>
      </w:r>
      <w:r w:rsidR="0066021B">
        <w:rPr>
          <w:rFonts w:asciiTheme="majorHAnsi" w:hAnsiTheme="majorHAnsi" w:cstheme="majorHAnsi"/>
          <w:sz w:val="24"/>
          <w:szCs w:val="24"/>
        </w:rPr>
        <w:t xml:space="preserve"> ve Direktörü Ahmet Gürtuna’ya teşekkürlerimi sunarım” dedi. </w:t>
      </w:r>
      <w:r w:rsidR="00897281">
        <w:rPr>
          <w:rFonts w:asciiTheme="majorHAnsi" w:hAnsiTheme="majorHAnsi" w:cstheme="majorHAnsi"/>
          <w:sz w:val="24"/>
          <w:szCs w:val="24"/>
        </w:rPr>
        <w:t>“</w:t>
      </w:r>
      <w:r w:rsidR="005C52B7">
        <w:rPr>
          <w:rFonts w:asciiTheme="majorHAnsi" w:hAnsiTheme="majorHAnsi" w:cstheme="majorHAnsi"/>
          <w:sz w:val="24"/>
          <w:szCs w:val="24"/>
        </w:rPr>
        <w:t>g</w:t>
      </w:r>
      <w:r w:rsidR="0066021B">
        <w:rPr>
          <w:rFonts w:asciiTheme="majorHAnsi" w:hAnsiTheme="majorHAnsi" w:cstheme="majorHAnsi"/>
          <w:sz w:val="24"/>
          <w:szCs w:val="24"/>
        </w:rPr>
        <w:t xml:space="preserve">onuldenbagliyiz.biz </w:t>
      </w:r>
      <w:r w:rsidR="00897281">
        <w:rPr>
          <w:rFonts w:asciiTheme="majorHAnsi" w:hAnsiTheme="majorHAnsi" w:cstheme="majorHAnsi"/>
          <w:sz w:val="24"/>
          <w:szCs w:val="24"/>
        </w:rPr>
        <w:t xml:space="preserve">platformu </w:t>
      </w:r>
      <w:r w:rsidR="0066021B">
        <w:rPr>
          <w:rFonts w:asciiTheme="majorHAnsi" w:hAnsiTheme="majorHAnsi" w:cstheme="majorHAnsi"/>
          <w:sz w:val="24"/>
          <w:szCs w:val="24"/>
        </w:rPr>
        <w:t>olmasa bugün bunları konuşamazdık</w:t>
      </w:r>
      <w:r w:rsidR="00897281">
        <w:rPr>
          <w:rFonts w:asciiTheme="majorHAnsi" w:hAnsiTheme="majorHAnsi" w:cstheme="majorHAnsi"/>
          <w:sz w:val="24"/>
          <w:szCs w:val="24"/>
        </w:rPr>
        <w:t>”</w:t>
      </w:r>
      <w:r w:rsidR="0066021B">
        <w:rPr>
          <w:rFonts w:asciiTheme="majorHAnsi" w:hAnsiTheme="majorHAnsi" w:cstheme="majorHAnsi"/>
          <w:sz w:val="24"/>
          <w:szCs w:val="24"/>
        </w:rPr>
        <w:t xml:space="preserve"> diyen Örs tüm Kuzey Kıbrıs Turkcell ailesine teşekkür etti. </w:t>
      </w:r>
      <w:r w:rsidRPr="00993CCD">
        <w:rPr>
          <w:rFonts w:asciiTheme="majorHAnsi" w:hAnsiTheme="majorHAnsi" w:cstheme="majorHAnsi"/>
          <w:sz w:val="24"/>
          <w:szCs w:val="24"/>
        </w:rPr>
        <w:t xml:space="preserve"> </w:t>
      </w:r>
    </w:p>
    <w:p w14:paraId="460BDC49" w14:textId="483E4931" w:rsidR="00B124CE" w:rsidRPr="00993CCD" w:rsidRDefault="00C43C95" w:rsidP="00037E9D">
      <w:pPr>
        <w:tabs>
          <w:tab w:val="left" w:pos="1701"/>
        </w:tabs>
        <w:jc w:val="both"/>
        <w:rPr>
          <w:rFonts w:asciiTheme="majorHAnsi" w:hAnsiTheme="majorHAnsi" w:cstheme="majorHAnsi"/>
        </w:rPr>
      </w:pPr>
      <w:r w:rsidRPr="00037E9D">
        <w:rPr>
          <w:rFonts w:asciiTheme="majorHAnsi" w:hAnsiTheme="majorHAnsi" w:cstheme="majorHAnsi"/>
          <w:sz w:val="24"/>
          <w:szCs w:val="24"/>
        </w:rPr>
        <w:t>Görüşme sonunda</w:t>
      </w:r>
      <w:r>
        <w:rPr>
          <w:rFonts w:asciiTheme="majorHAnsi" w:hAnsiTheme="majorHAnsi" w:cstheme="majorHAnsi"/>
        </w:rPr>
        <w:t xml:space="preserve"> </w:t>
      </w:r>
      <w:r w:rsidR="0066021B" w:rsidRPr="00993CCD">
        <w:rPr>
          <w:rFonts w:asciiTheme="majorHAnsi" w:hAnsiTheme="majorHAnsi" w:cstheme="majorHAnsi"/>
          <w:sz w:val="24"/>
          <w:szCs w:val="24"/>
        </w:rPr>
        <w:t>Kuzey Kıbrıs Turkcell Genel Müdür</w:t>
      </w:r>
      <w:r w:rsidR="0066021B">
        <w:rPr>
          <w:rFonts w:asciiTheme="majorHAnsi" w:hAnsiTheme="majorHAnsi" w:cstheme="majorHAnsi"/>
          <w:sz w:val="24"/>
          <w:szCs w:val="24"/>
        </w:rPr>
        <w:t xml:space="preserve"> Yardımcısı Ali Gürler ile K</w:t>
      </w:r>
      <w:r w:rsidR="0066021B" w:rsidRPr="00993CCD">
        <w:rPr>
          <w:rFonts w:asciiTheme="majorHAnsi" w:hAnsiTheme="majorHAnsi" w:cstheme="majorHAnsi"/>
          <w:sz w:val="24"/>
          <w:szCs w:val="24"/>
        </w:rPr>
        <w:t>ıbrıs Türk Eğitim Vakfı Başkanı Umure Örs</w:t>
      </w:r>
      <w:r w:rsidR="0066021B">
        <w:rPr>
          <w:rFonts w:asciiTheme="majorHAnsi" w:hAnsiTheme="majorHAnsi" w:cstheme="majorHAnsi"/>
          <w:sz w:val="24"/>
          <w:szCs w:val="24"/>
        </w:rPr>
        <w:t xml:space="preserve">, </w:t>
      </w:r>
      <w:hyperlink r:id="rId11" w:history="1">
        <w:r w:rsidR="0048169C" w:rsidRPr="00993CCD">
          <w:rPr>
            <w:rStyle w:val="Hyperlink"/>
            <w:rFonts w:asciiTheme="majorHAnsi" w:hAnsiTheme="majorHAnsi" w:cstheme="majorHAnsi"/>
            <w:sz w:val="24"/>
            <w:szCs w:val="24"/>
          </w:rPr>
          <w:t>gonuldenbagliyiz.biz</w:t>
        </w:r>
      </w:hyperlink>
      <w:r w:rsidR="0048169C" w:rsidRPr="00993CCD">
        <w:rPr>
          <w:rFonts w:asciiTheme="majorHAnsi" w:hAnsiTheme="majorHAnsi" w:cstheme="majorHAnsi"/>
          <w:sz w:val="24"/>
          <w:szCs w:val="24"/>
        </w:rPr>
        <w:t xml:space="preserve"> </w:t>
      </w:r>
      <w:r w:rsidR="00F47DC5" w:rsidRPr="00993CCD">
        <w:rPr>
          <w:rFonts w:asciiTheme="majorHAnsi" w:hAnsiTheme="majorHAnsi" w:cstheme="majorHAnsi"/>
          <w:sz w:val="24"/>
          <w:szCs w:val="24"/>
        </w:rPr>
        <w:t xml:space="preserve">platformu üzerinden </w:t>
      </w:r>
      <w:r>
        <w:rPr>
          <w:rFonts w:asciiTheme="majorHAnsi" w:hAnsiTheme="majorHAnsi" w:cstheme="majorHAnsi"/>
          <w:sz w:val="24"/>
          <w:szCs w:val="24"/>
        </w:rPr>
        <w:t xml:space="preserve">bağış yapan </w:t>
      </w:r>
      <w:r w:rsidR="0066021B">
        <w:rPr>
          <w:rFonts w:asciiTheme="majorHAnsi" w:hAnsiTheme="majorHAnsi" w:cstheme="majorHAnsi"/>
          <w:sz w:val="24"/>
          <w:szCs w:val="24"/>
        </w:rPr>
        <w:t>Cypri Cola (Evsu)</w:t>
      </w:r>
      <w:r w:rsidR="00F47DC5" w:rsidRPr="00993CCD">
        <w:rPr>
          <w:rFonts w:asciiTheme="majorHAnsi" w:hAnsiTheme="majorHAnsi" w:cstheme="majorHAnsi"/>
          <w:sz w:val="24"/>
          <w:szCs w:val="24"/>
        </w:rPr>
        <w:t xml:space="preserve"> </w:t>
      </w:r>
      <w:r w:rsidR="0066021B">
        <w:rPr>
          <w:rFonts w:asciiTheme="majorHAnsi" w:hAnsiTheme="majorHAnsi" w:cstheme="majorHAnsi"/>
          <w:sz w:val="24"/>
          <w:szCs w:val="24"/>
        </w:rPr>
        <w:t xml:space="preserve">Direktörü Ahmet Gürtuna’ya </w:t>
      </w:r>
      <w:r w:rsidR="00F47DC5" w:rsidRPr="00993CCD">
        <w:rPr>
          <w:rFonts w:asciiTheme="majorHAnsi" w:hAnsiTheme="majorHAnsi" w:cstheme="majorHAnsi"/>
          <w:sz w:val="24"/>
          <w:szCs w:val="24"/>
        </w:rPr>
        <w:t>teşekkür sertifikası takdim etti.</w:t>
      </w:r>
    </w:p>
    <w:sectPr w:rsidR="00B124CE" w:rsidRPr="00993CCD" w:rsidSect="000F5C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4E79" w14:textId="77777777" w:rsidR="009624B2" w:rsidRDefault="009624B2" w:rsidP="000F5CF5">
      <w:pPr>
        <w:spacing w:after="0" w:line="240" w:lineRule="auto"/>
      </w:pPr>
      <w:r>
        <w:separator/>
      </w:r>
    </w:p>
  </w:endnote>
  <w:endnote w:type="continuationSeparator" w:id="0">
    <w:p w14:paraId="673EDA17" w14:textId="77777777" w:rsidR="009624B2" w:rsidRDefault="009624B2" w:rsidP="000F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5299" w14:textId="77777777" w:rsidR="000F5CF5" w:rsidRDefault="000F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6737" w14:textId="77777777" w:rsidR="000F5CF5" w:rsidRDefault="000F5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A424" w14:textId="77777777" w:rsidR="000F5CF5" w:rsidRDefault="000F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48DA" w14:textId="77777777" w:rsidR="009624B2" w:rsidRDefault="009624B2" w:rsidP="000F5CF5">
      <w:pPr>
        <w:spacing w:after="0" w:line="240" w:lineRule="auto"/>
      </w:pPr>
      <w:r>
        <w:separator/>
      </w:r>
    </w:p>
  </w:footnote>
  <w:footnote w:type="continuationSeparator" w:id="0">
    <w:p w14:paraId="09C46AA7" w14:textId="77777777" w:rsidR="009624B2" w:rsidRDefault="009624B2" w:rsidP="000F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5744" w14:textId="77777777" w:rsidR="000F5CF5" w:rsidRDefault="000F5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2ACB" w14:textId="77777777" w:rsidR="000F5CF5" w:rsidRDefault="000F5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A09" w14:textId="77777777" w:rsidR="000F5CF5" w:rsidRDefault="000F5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4E17"/>
    <w:multiLevelType w:val="hybridMultilevel"/>
    <w:tmpl w:val="DD6404DA"/>
    <w:lvl w:ilvl="0" w:tplc="F906E6A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1C"/>
    <w:rsid w:val="00022A5B"/>
    <w:rsid w:val="00037E9D"/>
    <w:rsid w:val="00067264"/>
    <w:rsid w:val="00091EF8"/>
    <w:rsid w:val="000A7A28"/>
    <w:rsid w:val="000C488E"/>
    <w:rsid w:val="000F5CF5"/>
    <w:rsid w:val="0012036A"/>
    <w:rsid w:val="001F0E1C"/>
    <w:rsid w:val="002002DB"/>
    <w:rsid w:val="002733EE"/>
    <w:rsid w:val="00276F3C"/>
    <w:rsid w:val="0028658E"/>
    <w:rsid w:val="002A10D3"/>
    <w:rsid w:val="002A1585"/>
    <w:rsid w:val="002A1F13"/>
    <w:rsid w:val="002B250C"/>
    <w:rsid w:val="002D6F7B"/>
    <w:rsid w:val="00322E0C"/>
    <w:rsid w:val="003659FF"/>
    <w:rsid w:val="004357E8"/>
    <w:rsid w:val="004730E8"/>
    <w:rsid w:val="0048169C"/>
    <w:rsid w:val="00483DD9"/>
    <w:rsid w:val="00562CB2"/>
    <w:rsid w:val="0056397C"/>
    <w:rsid w:val="005C52B7"/>
    <w:rsid w:val="0066021B"/>
    <w:rsid w:val="006724A3"/>
    <w:rsid w:val="00702AB8"/>
    <w:rsid w:val="007220F5"/>
    <w:rsid w:val="00760969"/>
    <w:rsid w:val="00844AD9"/>
    <w:rsid w:val="0084730A"/>
    <w:rsid w:val="00880604"/>
    <w:rsid w:val="008846C8"/>
    <w:rsid w:val="00897281"/>
    <w:rsid w:val="008C58B5"/>
    <w:rsid w:val="008F0C76"/>
    <w:rsid w:val="00925CA1"/>
    <w:rsid w:val="009516F0"/>
    <w:rsid w:val="009624B2"/>
    <w:rsid w:val="0098139F"/>
    <w:rsid w:val="00993CCD"/>
    <w:rsid w:val="009D067F"/>
    <w:rsid w:val="009D1080"/>
    <w:rsid w:val="009F5991"/>
    <w:rsid w:val="00A2090C"/>
    <w:rsid w:val="00B066AC"/>
    <w:rsid w:val="00B124CE"/>
    <w:rsid w:val="00B50B24"/>
    <w:rsid w:val="00BC36CE"/>
    <w:rsid w:val="00BE3631"/>
    <w:rsid w:val="00C04064"/>
    <w:rsid w:val="00C43C95"/>
    <w:rsid w:val="00CE19E7"/>
    <w:rsid w:val="00CF4CE5"/>
    <w:rsid w:val="00D43F68"/>
    <w:rsid w:val="00DF4B3D"/>
    <w:rsid w:val="00E00D7B"/>
    <w:rsid w:val="00EB5534"/>
    <w:rsid w:val="00EC0146"/>
    <w:rsid w:val="00F402AB"/>
    <w:rsid w:val="00F4437F"/>
    <w:rsid w:val="00F47DC5"/>
    <w:rsid w:val="00F70615"/>
    <w:rsid w:val="00F72BBF"/>
    <w:rsid w:val="00FC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B03B2"/>
  <w14:defaultImageDpi w14:val="300"/>
  <w15:docId w15:val="{33777DB9-97CD-40F9-AD8D-E41ECA1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E1C"/>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1C"/>
    <w:pPr>
      <w:ind w:left="720"/>
      <w:contextualSpacing/>
    </w:pPr>
  </w:style>
  <w:style w:type="paragraph" w:styleId="Header">
    <w:name w:val="header"/>
    <w:basedOn w:val="Normal"/>
    <w:link w:val="HeaderChar"/>
    <w:uiPriority w:val="99"/>
    <w:unhideWhenUsed/>
    <w:rsid w:val="000F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F5"/>
    <w:rPr>
      <w:rFonts w:eastAsiaTheme="minorHAnsi"/>
      <w:sz w:val="22"/>
      <w:szCs w:val="22"/>
      <w:lang w:val="tr-TR"/>
    </w:rPr>
  </w:style>
  <w:style w:type="paragraph" w:styleId="Footer">
    <w:name w:val="footer"/>
    <w:basedOn w:val="Normal"/>
    <w:link w:val="FooterChar"/>
    <w:uiPriority w:val="99"/>
    <w:unhideWhenUsed/>
    <w:rsid w:val="000F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F5"/>
    <w:rPr>
      <w:rFonts w:eastAsiaTheme="minorHAnsi"/>
      <w:sz w:val="22"/>
      <w:szCs w:val="22"/>
      <w:lang w:val="tr-TR"/>
    </w:rPr>
  </w:style>
  <w:style w:type="character" w:styleId="Hyperlink">
    <w:name w:val="Hyperlink"/>
    <w:basedOn w:val="DefaultParagraphFont"/>
    <w:uiPriority w:val="99"/>
    <w:unhideWhenUsed/>
    <w:rsid w:val="0012036A"/>
    <w:rPr>
      <w:color w:val="0000FF" w:themeColor="hyperlink"/>
      <w:u w:val="single"/>
    </w:rPr>
  </w:style>
  <w:style w:type="character" w:customStyle="1" w:styleId="UnresolvedMention1">
    <w:name w:val="Unresolved Mention1"/>
    <w:basedOn w:val="DefaultParagraphFont"/>
    <w:uiPriority w:val="99"/>
    <w:semiHidden/>
    <w:unhideWhenUsed/>
    <w:rsid w:val="0012036A"/>
    <w:rPr>
      <w:color w:val="605E5C"/>
      <w:shd w:val="clear" w:color="auto" w:fill="E1DFDD"/>
    </w:rPr>
  </w:style>
  <w:style w:type="character" w:styleId="UnresolvedMention">
    <w:name w:val="Unresolved Mention"/>
    <w:basedOn w:val="DefaultParagraphFont"/>
    <w:uiPriority w:val="99"/>
    <w:semiHidden/>
    <w:unhideWhenUsed/>
    <w:rsid w:val="00844AD9"/>
    <w:rPr>
      <w:color w:val="605E5C"/>
      <w:shd w:val="clear" w:color="auto" w:fill="E1DFDD"/>
    </w:rPr>
  </w:style>
  <w:style w:type="character" w:styleId="FollowedHyperlink">
    <w:name w:val="FollowedHyperlink"/>
    <w:basedOn w:val="DefaultParagraphFont"/>
    <w:uiPriority w:val="99"/>
    <w:semiHidden/>
    <w:unhideWhenUsed/>
    <w:rsid w:val="00844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9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uldenbagliyiz.biz/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nuldenbagliyiz.biz/ho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nuldenbagliyiz.biz/ho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nuldenbagliyiz.biz/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nuldenbagliyiz.biz/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9</cp:revision>
  <dcterms:created xsi:type="dcterms:W3CDTF">2022-12-20T20:30:00Z</dcterms:created>
  <dcterms:modified xsi:type="dcterms:W3CDTF">2022-12-21T09:14:00Z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d1c446ac-c905-4a7e-bb4a-1ea06b10440c</vt:lpwstr>
  </property>
  <property fmtid="{D5CDD505-2E9C-101B-9397-08002B2CF9AE}" pid="3" name="TURKCELLCLASSIFICATION">
    <vt:lpwstr>TURKCELL GENEL</vt:lpwstr>
  </property>
</Properties>
</file>